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54F" w:rsidRPr="00DD054F" w:rsidRDefault="00DD054F" w:rsidP="00DD054F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Cs w:val="24"/>
        </w:rPr>
      </w:pPr>
      <w:r w:rsidRPr="00DD054F">
        <w:rPr>
          <w:rFonts w:ascii="Times New Roman" w:hAnsi="Times New Roman" w:cs="Times New Roman"/>
          <w:b/>
          <w:szCs w:val="24"/>
        </w:rPr>
        <w:t>ПСИХОЛОГИЧЕСКОЕ ЗДОРОВЬЕ ДЕТЕЙ КАК ОСНОВА СОЦИАЛЬНОГО БЛАГОПОЛУЧИЯ ФОРМИРУЮЩЕЙСЯ ЛИЧНОСТИ</w:t>
      </w:r>
    </w:p>
    <w:p w:rsidR="00DD054F" w:rsidRPr="00DD054F" w:rsidRDefault="00DD054F" w:rsidP="00DD054F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Cs w:val="24"/>
        </w:rPr>
      </w:pPr>
    </w:p>
    <w:p w:rsidR="00DD054F" w:rsidRPr="00DD054F" w:rsidRDefault="00DD054F" w:rsidP="00DD054F">
      <w:pPr>
        <w:widowControl/>
        <w:autoSpaceDE/>
        <w:autoSpaceDN/>
        <w:adjustRightInd/>
        <w:ind w:firstLine="709"/>
        <w:jc w:val="right"/>
        <w:rPr>
          <w:rFonts w:ascii="Times New Roman" w:hAnsi="Times New Roman" w:cs="Times New Roman"/>
          <w:szCs w:val="24"/>
        </w:rPr>
      </w:pPr>
      <w:r w:rsidRPr="00DD054F">
        <w:rPr>
          <w:rFonts w:ascii="Times New Roman" w:hAnsi="Times New Roman" w:cs="Times New Roman"/>
          <w:szCs w:val="24"/>
        </w:rPr>
        <w:t>Ким Ольга Вячеславовна</w:t>
      </w:r>
    </w:p>
    <w:p w:rsidR="00DD054F" w:rsidRPr="00DD054F" w:rsidRDefault="000C1696" w:rsidP="00DD054F">
      <w:pPr>
        <w:widowControl/>
        <w:autoSpaceDE/>
        <w:autoSpaceDN/>
        <w:adjustRightInd/>
        <w:ind w:firstLine="709"/>
        <w:jc w:val="right"/>
        <w:rPr>
          <w:rFonts w:ascii="Times New Roman" w:hAnsi="Times New Roman" w:cs="Times New Roman"/>
          <w:szCs w:val="24"/>
        </w:rPr>
      </w:pPr>
      <w:hyperlink r:id="rId8" w:history="1">
        <w:r w:rsidR="00DD054F" w:rsidRPr="00DD054F">
          <w:rPr>
            <w:rFonts w:ascii="Times New Roman" w:hAnsi="Times New Roman" w:cs="Times New Roman"/>
            <w:color w:val="0000FF" w:themeColor="hyperlink"/>
            <w:szCs w:val="24"/>
            <w:u w:val="single"/>
          </w:rPr>
          <w:t>Olechka.43492@mail.ru</w:t>
        </w:r>
      </w:hyperlink>
      <w:r w:rsidR="00DD054F" w:rsidRPr="00DD054F">
        <w:rPr>
          <w:rFonts w:ascii="Times New Roman" w:hAnsi="Times New Roman" w:cs="Times New Roman"/>
          <w:szCs w:val="24"/>
        </w:rPr>
        <w:t xml:space="preserve">  </w:t>
      </w:r>
    </w:p>
    <w:p w:rsidR="00DD054F" w:rsidRPr="00DD054F" w:rsidRDefault="00DD054F" w:rsidP="00DD054F">
      <w:pPr>
        <w:widowControl/>
        <w:autoSpaceDE/>
        <w:autoSpaceDN/>
        <w:adjustRightInd/>
        <w:ind w:firstLine="709"/>
        <w:jc w:val="right"/>
        <w:rPr>
          <w:rFonts w:ascii="Times New Roman" w:hAnsi="Times New Roman" w:cs="Times New Roman"/>
          <w:szCs w:val="24"/>
        </w:rPr>
      </w:pPr>
      <w:r w:rsidRPr="00DD054F">
        <w:rPr>
          <w:rFonts w:ascii="Times New Roman" w:hAnsi="Times New Roman" w:cs="Times New Roman"/>
          <w:szCs w:val="24"/>
        </w:rPr>
        <w:t>МБДОУ «Детский сад № 2 «Кораблик» г. Поронайска»</w:t>
      </w:r>
    </w:p>
    <w:p w:rsidR="00DD054F" w:rsidRDefault="00DD054F" w:rsidP="00DD054F">
      <w:pPr>
        <w:widowControl/>
        <w:autoSpaceDE/>
        <w:autoSpaceDN/>
        <w:adjustRightInd/>
        <w:ind w:firstLine="709"/>
        <w:jc w:val="right"/>
        <w:rPr>
          <w:rFonts w:ascii="Times New Roman" w:hAnsi="Times New Roman" w:cs="Times New Roman"/>
          <w:szCs w:val="24"/>
        </w:rPr>
      </w:pPr>
      <w:r w:rsidRPr="00DD054F">
        <w:rPr>
          <w:rFonts w:ascii="Times New Roman" w:hAnsi="Times New Roman" w:cs="Times New Roman"/>
          <w:szCs w:val="24"/>
        </w:rPr>
        <w:t>педагог-психолог</w:t>
      </w:r>
    </w:p>
    <w:p w:rsidR="006A2621" w:rsidRPr="00DD054F" w:rsidRDefault="006A2621" w:rsidP="00DD054F">
      <w:pPr>
        <w:widowControl/>
        <w:autoSpaceDE/>
        <w:autoSpaceDN/>
        <w:adjustRightInd/>
        <w:ind w:firstLine="709"/>
        <w:jc w:val="right"/>
        <w:rPr>
          <w:rFonts w:ascii="Times New Roman" w:hAnsi="Times New Roman" w:cs="Times New Roman"/>
          <w:szCs w:val="24"/>
        </w:rPr>
      </w:pPr>
    </w:p>
    <w:p w:rsidR="00194B91" w:rsidRPr="006A2621" w:rsidRDefault="00194B91" w:rsidP="00194B91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noProof/>
          <w:color w:val="000000"/>
          <w:szCs w:val="24"/>
          <w:lang w:eastAsia="en-US"/>
        </w:rPr>
      </w:pPr>
      <w:r w:rsidRPr="006A2621">
        <w:rPr>
          <w:rFonts w:ascii="Times New Roman" w:eastAsiaTheme="minorHAnsi" w:hAnsi="Times New Roman" w:cs="Times New Roman"/>
          <w:noProof/>
          <w:color w:val="000000"/>
          <w:szCs w:val="24"/>
          <w:lang w:eastAsia="en-US"/>
        </w:rPr>
        <w:t xml:space="preserve">Мы живем в эпоху кризисов и социальных перемен, что приводит к росту психологических и психосоматических нарушений у детей. </w:t>
      </w:r>
      <w:r>
        <w:rPr>
          <w:rFonts w:ascii="Times New Roman" w:eastAsiaTheme="minorHAnsi" w:hAnsi="Times New Roman" w:cs="Times New Roman"/>
          <w:noProof/>
          <w:color w:val="000000"/>
          <w:szCs w:val="24"/>
          <w:lang w:eastAsia="en-US"/>
        </w:rPr>
        <w:t>Э</w:t>
      </w:r>
      <w:r w:rsidRPr="006A2621">
        <w:rPr>
          <w:rFonts w:ascii="Times New Roman" w:eastAsiaTheme="minorHAnsi" w:hAnsi="Times New Roman" w:cs="Times New Roman"/>
          <w:noProof/>
          <w:color w:val="000000"/>
          <w:szCs w:val="24"/>
          <w:lang w:eastAsia="en-US"/>
        </w:rPr>
        <w:t>пидемиологическая обстановка в стране и в мире в целом</w:t>
      </w:r>
      <w:r>
        <w:rPr>
          <w:rFonts w:ascii="Times New Roman" w:eastAsiaTheme="minorHAnsi" w:hAnsi="Times New Roman" w:cs="Times New Roman"/>
          <w:noProof/>
          <w:color w:val="000000"/>
          <w:szCs w:val="24"/>
          <w:lang w:eastAsia="en-US"/>
        </w:rPr>
        <w:t xml:space="preserve"> способствовала о</w:t>
      </w:r>
      <w:r w:rsidRPr="006A2621">
        <w:rPr>
          <w:rFonts w:ascii="Times New Roman" w:eastAsiaTheme="minorHAnsi" w:hAnsi="Times New Roman" w:cs="Times New Roman"/>
          <w:noProof/>
          <w:color w:val="000000"/>
          <w:szCs w:val="24"/>
          <w:lang w:eastAsia="en-US"/>
        </w:rPr>
        <w:t>бострению данной проблемы</w:t>
      </w:r>
      <w:r>
        <w:rPr>
          <w:rFonts w:ascii="Times New Roman" w:eastAsiaTheme="minorHAnsi" w:hAnsi="Times New Roman" w:cs="Times New Roman"/>
          <w:noProof/>
          <w:color w:val="000000"/>
          <w:szCs w:val="24"/>
          <w:lang w:eastAsia="en-US"/>
        </w:rPr>
        <w:t>.</w:t>
      </w:r>
    </w:p>
    <w:p w:rsidR="00305182" w:rsidRPr="006A2621" w:rsidRDefault="00E44C1E" w:rsidP="00E44C1E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18230B">
        <w:rPr>
          <w:rFonts w:ascii="Times New Roman" w:eastAsiaTheme="minorHAnsi" w:hAnsi="Times New Roman" w:cs="Times New Roman"/>
          <w:b/>
          <w:bCs/>
          <w:szCs w:val="24"/>
          <w:lang w:eastAsia="en-US"/>
        </w:rPr>
        <w:t xml:space="preserve">Актуальность </w:t>
      </w:r>
      <w:r>
        <w:rPr>
          <w:rFonts w:ascii="Times New Roman" w:eastAsiaTheme="minorHAnsi" w:hAnsi="Times New Roman" w:cs="Times New Roman"/>
          <w:szCs w:val="24"/>
          <w:lang w:eastAsia="en-US"/>
        </w:rPr>
        <w:t>темы обусловлена тем</w:t>
      </w:r>
      <w:r w:rsidRPr="006A2621">
        <w:rPr>
          <w:rFonts w:ascii="Times New Roman" w:eastAsiaTheme="minorHAnsi" w:hAnsi="Times New Roman" w:cs="Times New Roman"/>
          <w:szCs w:val="24"/>
          <w:lang w:eastAsia="en-US"/>
        </w:rPr>
        <w:t>, в современных условиях возникла острая необходимость эффективной организации психологического сопровождения воспитательно-образовательного процесса в детском саду.</w:t>
      </w:r>
    </w:p>
    <w:p w:rsidR="0084731D" w:rsidRPr="006A2621" w:rsidRDefault="0084731D" w:rsidP="006A2621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noProof/>
          <w:color w:val="000000"/>
          <w:szCs w:val="24"/>
          <w:lang w:eastAsia="en-US"/>
        </w:rPr>
      </w:pPr>
      <w:r w:rsidRPr="006A2621">
        <w:rPr>
          <w:rFonts w:ascii="Times New Roman" w:eastAsiaTheme="minorHAnsi" w:hAnsi="Times New Roman" w:cs="Times New Roman"/>
          <w:noProof/>
          <w:color w:val="000000"/>
          <w:szCs w:val="24"/>
          <w:lang w:eastAsia="en-US"/>
        </w:rPr>
        <w:t>Как помочь человеку уже с детства проявлять жизнестойкость, находить опору в себе самом, находить силы для сохранения здоровья, душевного комфорта в сложных условиях, наращивать ресурсы психологического противостояния негативным факторам реальности?</w:t>
      </w:r>
    </w:p>
    <w:p w:rsidR="00194B91" w:rsidRPr="006A2621" w:rsidRDefault="00194B91" w:rsidP="00194B91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>
        <w:rPr>
          <w:rFonts w:ascii="Times New Roman" w:eastAsiaTheme="minorHAnsi" w:hAnsi="Times New Roman" w:cs="Times New Roman"/>
          <w:szCs w:val="24"/>
          <w:lang w:eastAsia="en-US"/>
        </w:rPr>
        <w:t xml:space="preserve">Взрослым, </w:t>
      </w:r>
      <w:r w:rsidRPr="006A2621">
        <w:rPr>
          <w:rFonts w:ascii="Times New Roman" w:eastAsiaTheme="minorHAnsi" w:hAnsi="Times New Roman" w:cs="Times New Roman"/>
          <w:szCs w:val="24"/>
          <w:lang w:eastAsia="en-US"/>
        </w:rPr>
        <w:t>окружающим ребенка</w:t>
      </w:r>
      <w:r>
        <w:rPr>
          <w:rFonts w:ascii="Times New Roman" w:eastAsiaTheme="minorHAnsi" w:hAnsi="Times New Roman" w:cs="Times New Roman"/>
          <w:szCs w:val="24"/>
          <w:lang w:eastAsia="en-US"/>
        </w:rPr>
        <w:t>, необходимо</w:t>
      </w:r>
      <w:r w:rsidRPr="006A2621">
        <w:rPr>
          <w:rFonts w:ascii="Times New Roman" w:eastAsiaTheme="minorHAnsi" w:hAnsi="Times New Roman" w:cs="Times New Roman"/>
          <w:szCs w:val="24"/>
          <w:lang w:eastAsia="en-US"/>
        </w:rPr>
        <w:t xml:space="preserve"> не только владеть элементарным психологическим инструментарием и базовыми сведениями о возрастных психологических проблемах детей, но и создавать приемлемые условия для </w:t>
      </w:r>
      <w:r>
        <w:rPr>
          <w:rFonts w:ascii="Times New Roman" w:eastAsiaTheme="minorHAnsi" w:hAnsi="Times New Roman" w:cs="Times New Roman"/>
          <w:szCs w:val="24"/>
          <w:lang w:eastAsia="en-US"/>
        </w:rPr>
        <w:t xml:space="preserve">их </w:t>
      </w:r>
      <w:r w:rsidRPr="006A2621">
        <w:rPr>
          <w:rFonts w:ascii="Times New Roman" w:eastAsiaTheme="minorHAnsi" w:hAnsi="Times New Roman" w:cs="Times New Roman"/>
          <w:szCs w:val="24"/>
          <w:lang w:eastAsia="en-US"/>
        </w:rPr>
        <w:t>полноценного развития, основой которого является психологическое здоровье. Однако в отечественной практике психологическое обеспечение обучения и воспитания, применение программ сохранения психологического здоровья пока не стало неотъемлемой частью образовательного и воспитательного процесса, оно осуществляется эпизодически и фрагментарно, а нередко и вовсе отсутствует.</w:t>
      </w:r>
    </w:p>
    <w:p w:rsidR="00194B91" w:rsidRPr="00B24EC4" w:rsidRDefault="00194B91" w:rsidP="00194B91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B24EC4">
        <w:rPr>
          <w:rFonts w:ascii="Times New Roman" w:eastAsiaTheme="minorHAnsi" w:hAnsi="Times New Roman" w:cs="Times New Roman"/>
          <w:szCs w:val="24"/>
          <w:lang w:eastAsia="en-US"/>
        </w:rPr>
        <w:t xml:space="preserve">Термин «психологическое здоровье» был введен в научный лексикон не так давно автором И.В. Дубровиной, которая считает, что психологическое здоровье является необходимым условием полноценного функционирования и развития человека в процессе его жизнедеятельности. </w:t>
      </w:r>
      <w:r w:rsidRPr="00B24EC4">
        <w:rPr>
          <w:rFonts w:ascii="Times New Roman" w:hAnsi="Times New Roman" w:cs="Times New Roman"/>
          <w:szCs w:val="24"/>
        </w:rPr>
        <w:t xml:space="preserve">Основная функция психологического здоровья – это поддержание активного динамического баланса между человеком и окружающей средой в ситуациях, требующих </w:t>
      </w:r>
      <w:r w:rsidR="00F85703">
        <w:rPr>
          <w:rFonts w:ascii="Times New Roman" w:hAnsi="Times New Roman" w:cs="Times New Roman"/>
          <w:szCs w:val="24"/>
        </w:rPr>
        <w:t>мобилизации ресурсов личности [4</w:t>
      </w:r>
      <w:r w:rsidRPr="00B24EC4">
        <w:rPr>
          <w:rFonts w:ascii="Times New Roman" w:hAnsi="Times New Roman" w:cs="Times New Roman"/>
          <w:szCs w:val="24"/>
        </w:rPr>
        <w:t xml:space="preserve">]. </w:t>
      </w:r>
      <w:r w:rsidRPr="00B24EC4">
        <w:rPr>
          <w:rFonts w:ascii="Times New Roman" w:eastAsiaTheme="minorHAnsi" w:hAnsi="Times New Roman" w:cs="Times New Roman"/>
          <w:szCs w:val="24"/>
          <w:lang w:eastAsia="en-US"/>
        </w:rPr>
        <w:t>Сегодня проблема психологического здоровья является актуальной и разрабатывается рядом исследователей (В.А. Ананьев,  М.Р. Битянова, А.М. Степанов, и др.).</w:t>
      </w:r>
    </w:p>
    <w:p w:rsidR="006A2621" w:rsidRPr="006A2621" w:rsidRDefault="00D244C0" w:rsidP="00E44C1E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6A2621">
        <w:rPr>
          <w:rFonts w:ascii="Times New Roman" w:eastAsiaTheme="minorHAnsi" w:hAnsi="Times New Roman" w:cs="Times New Roman"/>
          <w:szCs w:val="24"/>
          <w:lang w:eastAsia="en-US"/>
        </w:rPr>
        <w:lastRenderedPageBreak/>
        <w:t>Психологическое здоровье согласно определению Всемирной организации здравоохранения, это состояние благополучия, при котором человек может реализовать свой собственный потенциал, справляться с обычными жизненными стрессами, продуктивно и плодотворно работать, а также вносить вклад в жизнь своего сообщества.   В психологии данное понятие трактуется как «состояние душевного благополучия, характерное отсутствием болезненных психических проявлений обеспечивающее адекватную условиям действительности регу</w:t>
      </w:r>
      <w:r w:rsidR="00B55457">
        <w:rPr>
          <w:rFonts w:ascii="Times New Roman" w:eastAsiaTheme="minorHAnsi" w:hAnsi="Times New Roman" w:cs="Times New Roman"/>
          <w:szCs w:val="24"/>
          <w:lang w:eastAsia="en-US"/>
        </w:rPr>
        <w:t xml:space="preserve">ляцию поведения и деятельности» </w:t>
      </w:r>
      <w:r w:rsidR="0059243B">
        <w:rPr>
          <w:rFonts w:ascii="Times New Roman" w:hAnsi="Times New Roman" w:cs="Times New Roman"/>
          <w:szCs w:val="24"/>
        </w:rPr>
        <w:t>[</w:t>
      </w:r>
      <w:r w:rsidR="00F85703">
        <w:rPr>
          <w:rFonts w:ascii="Times New Roman" w:hAnsi="Times New Roman" w:cs="Times New Roman"/>
          <w:szCs w:val="24"/>
        </w:rPr>
        <w:t>2</w:t>
      </w:r>
      <w:r w:rsidR="00B55457" w:rsidRPr="00B24EC4">
        <w:rPr>
          <w:rFonts w:ascii="Times New Roman" w:hAnsi="Times New Roman" w:cs="Times New Roman"/>
          <w:szCs w:val="24"/>
        </w:rPr>
        <w:t>].</w:t>
      </w:r>
      <w:r w:rsidRPr="006A2621">
        <w:rPr>
          <w:rFonts w:ascii="Times New Roman" w:eastAsiaTheme="minorHAnsi" w:hAnsi="Times New Roman" w:cs="Times New Roman"/>
          <w:szCs w:val="24"/>
          <w:lang w:eastAsia="en-US"/>
        </w:rPr>
        <w:t xml:space="preserve">  </w:t>
      </w:r>
    </w:p>
    <w:p w:rsidR="0015516A" w:rsidRPr="0015516A" w:rsidRDefault="0015516A" w:rsidP="0015516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4"/>
        </w:rPr>
      </w:pPr>
      <w:r w:rsidRPr="0015516A">
        <w:rPr>
          <w:rFonts w:ascii="Times New Roman" w:hAnsi="Times New Roman" w:cs="Times New Roman"/>
          <w:szCs w:val="24"/>
        </w:rPr>
        <w:t>В рамках понимания психологического здоровья как одного из главных ад</w:t>
      </w:r>
      <w:r w:rsidR="00D45200">
        <w:rPr>
          <w:rFonts w:ascii="Times New Roman" w:hAnsi="Times New Roman" w:cs="Times New Roman"/>
          <w:szCs w:val="24"/>
        </w:rPr>
        <w:t>аптационных механизмов личности,</w:t>
      </w:r>
      <w:r w:rsidRPr="0015516A">
        <w:rPr>
          <w:rFonts w:ascii="Times New Roman" w:hAnsi="Times New Roman" w:cs="Times New Roman"/>
          <w:szCs w:val="24"/>
        </w:rPr>
        <w:t xml:space="preserve"> Е.Л. Афанасенкова и Н.Н. Васягина указывают, что это «способность личности к адекватному взаимодействию со средой, прежде всего, с социальной; показатель степени социального благополучия личности, динамическая система свойств личности, обеспечивающая согласованность (взаимовыгодное единство) между потребностями субъе</w:t>
      </w:r>
      <w:r w:rsidR="00F85703">
        <w:rPr>
          <w:rFonts w:ascii="Times New Roman" w:hAnsi="Times New Roman" w:cs="Times New Roman"/>
          <w:szCs w:val="24"/>
        </w:rPr>
        <w:t>кта и потребностями общества» [1</w:t>
      </w:r>
      <w:r w:rsidRPr="0015516A">
        <w:rPr>
          <w:rFonts w:ascii="Times New Roman" w:hAnsi="Times New Roman" w:cs="Times New Roman"/>
          <w:szCs w:val="24"/>
        </w:rPr>
        <w:t>, с. 53]. То есть</w:t>
      </w:r>
      <w:r w:rsidR="00D17DD0">
        <w:rPr>
          <w:rFonts w:ascii="Times New Roman" w:hAnsi="Times New Roman" w:cs="Times New Roman"/>
          <w:szCs w:val="24"/>
        </w:rPr>
        <w:t>,</w:t>
      </w:r>
      <w:r w:rsidRPr="0015516A">
        <w:rPr>
          <w:rFonts w:ascii="Times New Roman" w:hAnsi="Times New Roman" w:cs="Times New Roman"/>
          <w:szCs w:val="24"/>
        </w:rPr>
        <w:t xml:space="preserve"> психологически здоровый человек способен к саморегуляции и адаптации к благоприятным и неблагоприятным условиям среды, прежде всего социальной.</w:t>
      </w:r>
    </w:p>
    <w:p w:rsidR="00194B91" w:rsidRPr="00E44C1E" w:rsidRDefault="00194B91" w:rsidP="00194B91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6A2621">
        <w:rPr>
          <w:rFonts w:ascii="Times New Roman" w:eastAsiaTheme="minorHAnsi" w:hAnsi="Times New Roman" w:cs="Times New Roman"/>
          <w:szCs w:val="24"/>
          <w:lang w:eastAsia="en-US"/>
        </w:rPr>
        <w:t xml:space="preserve">В целом можно заключить, что психологическое здоровье является основой </w:t>
      </w:r>
      <w:r w:rsidRPr="00E44C1E">
        <w:rPr>
          <w:rFonts w:ascii="Times New Roman" w:eastAsiaTheme="minorHAnsi" w:hAnsi="Times New Roman" w:cs="Times New Roman"/>
          <w:szCs w:val="24"/>
          <w:lang w:eastAsia="en-US"/>
        </w:rPr>
        <w:t>социального благополучия  формирующейся личности.</w:t>
      </w:r>
    </w:p>
    <w:p w:rsidR="00194B91" w:rsidRPr="00E44C1E" w:rsidRDefault="00194B91" w:rsidP="00194B91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E44C1E">
        <w:rPr>
          <w:rFonts w:ascii="Times New Roman" w:eastAsiaTheme="minorHAnsi" w:hAnsi="Times New Roman" w:cs="Times New Roman"/>
          <w:szCs w:val="24"/>
          <w:lang w:eastAsia="en-US"/>
        </w:rPr>
        <w:t>В поисках эффективных средств личностно-ориентированного образования, новых технологий психолого-педагогического сопровождения детей «группы риска» в образовательном процессе, мы пришли к программе «Тропинка к своему Я».</w:t>
      </w:r>
    </w:p>
    <w:p w:rsidR="00194B91" w:rsidRPr="00D91D86" w:rsidRDefault="00194B91" w:rsidP="00194B91">
      <w:pPr>
        <w:tabs>
          <w:tab w:val="left" w:pos="1134"/>
        </w:tabs>
        <w:ind w:firstLine="709"/>
        <w:jc w:val="both"/>
        <w:rPr>
          <w:bCs/>
        </w:rPr>
      </w:pPr>
      <w:r w:rsidRPr="006A2621">
        <w:rPr>
          <w:rFonts w:ascii="Times New Roman" w:eastAsiaTheme="minorHAnsi" w:hAnsi="Times New Roman" w:cs="Times New Roman"/>
          <w:szCs w:val="24"/>
        </w:rPr>
        <w:t>О.В. Хухлаева, доктор педагогических наук, профессор кафедры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этнопсихологии и психологических основ поликультурного образования МГППУ</w:t>
      </w:r>
      <w:r w:rsidR="00D17DD0">
        <w:rPr>
          <w:rFonts w:ascii="Times New Roman" w:eastAsiaTheme="minorHAnsi" w:hAnsi="Times New Roman" w:cs="Times New Roman"/>
          <w:szCs w:val="24"/>
        </w:rPr>
        <w:t>, совместно с коллегами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 xml:space="preserve">разработала </w:t>
      </w:r>
      <w:r>
        <w:rPr>
          <w:rFonts w:ascii="Times New Roman" w:eastAsiaTheme="minorHAnsi" w:hAnsi="Times New Roman" w:cs="Times New Roman"/>
          <w:szCs w:val="24"/>
        </w:rPr>
        <w:t xml:space="preserve">уникальную </w:t>
      </w:r>
      <w:r w:rsidRPr="006A2621">
        <w:rPr>
          <w:rFonts w:ascii="Times New Roman" w:eastAsiaTheme="minorHAnsi" w:hAnsi="Times New Roman" w:cs="Times New Roman"/>
          <w:szCs w:val="24"/>
        </w:rPr>
        <w:t>программу сохранения и формирования психологического здоровья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 xml:space="preserve">детей </w:t>
      </w:r>
      <w:r>
        <w:rPr>
          <w:rFonts w:ascii="Times New Roman" w:eastAsiaTheme="minorHAnsi" w:hAnsi="Times New Roman" w:cs="Times New Roman"/>
          <w:szCs w:val="24"/>
        </w:rPr>
        <w:t xml:space="preserve">дошкольного возраста </w:t>
      </w:r>
      <w:r w:rsidRPr="006A2621">
        <w:rPr>
          <w:rFonts w:ascii="Times New Roman" w:eastAsiaTheme="minorHAnsi" w:hAnsi="Times New Roman" w:cs="Times New Roman"/>
          <w:szCs w:val="24"/>
        </w:rPr>
        <w:t>«Тропинка к своему Я».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>
        <w:rPr>
          <w:bCs/>
        </w:rPr>
        <w:t xml:space="preserve">Автор утверждает, что психологическое здоровье можно описать как систему, включающую аксиологический, инструментальный и потребностно-мотивационный компоненты, что позволяет с одной стороны, обеспечить формирование психологического здоровья в соответствии с его трехкомпонентной структурой, с другой стороны – обеспечить формирование основных новообразований дошкольного возраста </w:t>
      </w:r>
      <w:r w:rsidR="00F85703">
        <w:rPr>
          <w:rFonts w:ascii="Times New Roman" w:hAnsi="Times New Roman" w:cs="Times New Roman"/>
          <w:szCs w:val="24"/>
        </w:rPr>
        <w:t>[7</w:t>
      </w:r>
      <w:r w:rsidR="00486D4C">
        <w:rPr>
          <w:rFonts w:ascii="Times New Roman" w:hAnsi="Times New Roman" w:cs="Times New Roman"/>
          <w:szCs w:val="24"/>
        </w:rPr>
        <w:t>, с. 60-61</w:t>
      </w:r>
      <w:r w:rsidRPr="0015516A">
        <w:rPr>
          <w:rFonts w:ascii="Times New Roman" w:hAnsi="Times New Roman" w:cs="Times New Roman"/>
          <w:szCs w:val="24"/>
        </w:rPr>
        <w:t>].</w:t>
      </w:r>
    </w:p>
    <w:p w:rsidR="003D2060" w:rsidRPr="006A2621" w:rsidRDefault="00194B91" w:rsidP="00194B91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4"/>
        </w:rPr>
      </w:pPr>
      <w:r w:rsidRPr="00AD00D2">
        <w:rPr>
          <w:rFonts w:ascii="Times New Roman" w:hAnsi="Times New Roman" w:cs="Times New Roman"/>
          <w:szCs w:val="24"/>
        </w:rPr>
        <w:t xml:space="preserve">Нами был разработан инновационный проект «Маленькая личность – большие возможности» с </w:t>
      </w:r>
      <w:r w:rsidRPr="00AD00D2">
        <w:rPr>
          <w:rFonts w:ascii="Times New Roman" w:hAnsi="Times New Roman" w:cs="Times New Roman"/>
          <w:b/>
          <w:szCs w:val="24"/>
          <w:shd w:val="clear" w:color="auto" w:fill="FFFFFF"/>
        </w:rPr>
        <w:t>ц</w:t>
      </w:r>
      <w:r w:rsidRPr="00AD00D2">
        <w:rPr>
          <w:rFonts w:ascii="Times New Roman" w:hAnsi="Times New Roman" w:cs="Times New Roman"/>
          <w:b/>
          <w:szCs w:val="24"/>
        </w:rPr>
        <w:t>елью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AD00D2">
        <w:rPr>
          <w:rFonts w:ascii="Times New Roman" w:hAnsi="Times New Roman" w:cs="Times New Roman"/>
          <w:szCs w:val="24"/>
        </w:rPr>
        <w:t>повышения</w:t>
      </w:r>
      <w:r w:rsidRPr="006A2621">
        <w:rPr>
          <w:rFonts w:ascii="Times New Roman" w:hAnsi="Times New Roman" w:cs="Times New Roman"/>
          <w:szCs w:val="24"/>
        </w:rPr>
        <w:t xml:space="preserve"> уровня психологического здоровья детей</w:t>
      </w:r>
      <w:r>
        <w:rPr>
          <w:rFonts w:ascii="Times New Roman" w:hAnsi="Times New Roman" w:cs="Times New Roman"/>
          <w:szCs w:val="24"/>
        </w:rPr>
        <w:t xml:space="preserve">, в том числе их </w:t>
      </w:r>
      <w:r w:rsidRPr="006A2621">
        <w:rPr>
          <w:rFonts w:ascii="Times New Roman" w:hAnsi="Times New Roman" w:cs="Times New Roman"/>
          <w:szCs w:val="24"/>
        </w:rPr>
        <w:t>социального благополучия путем внедрения и апробации программы «Тропинка к своему Я» в группах старшего дошкольного возраста.</w:t>
      </w:r>
      <w:r>
        <w:rPr>
          <w:rFonts w:ascii="Times New Roman" w:hAnsi="Times New Roman" w:cs="Times New Roman"/>
          <w:szCs w:val="24"/>
        </w:rPr>
        <w:t xml:space="preserve"> Именно в этом возрасте происходят прогрессивные изменения во всех сферах, начиная от совершенствования</w:t>
      </w:r>
      <w:r w:rsidR="00F94E6A">
        <w:rPr>
          <w:rFonts w:ascii="Times New Roman" w:hAnsi="Times New Roman" w:cs="Times New Roman"/>
          <w:szCs w:val="24"/>
        </w:rPr>
        <w:t xml:space="preserve"> </w:t>
      </w:r>
      <w:r w:rsidR="00D433C1">
        <w:rPr>
          <w:rFonts w:ascii="Times New Roman" w:hAnsi="Times New Roman" w:cs="Times New Roman"/>
          <w:szCs w:val="24"/>
        </w:rPr>
        <w:lastRenderedPageBreak/>
        <w:t>психофизиологических функций</w:t>
      </w:r>
      <w:r w:rsidR="00731E6B">
        <w:rPr>
          <w:rFonts w:ascii="Times New Roman" w:hAnsi="Times New Roman" w:cs="Times New Roman"/>
          <w:szCs w:val="24"/>
        </w:rPr>
        <w:t xml:space="preserve"> и заканчивая возникновением сложных личностных новообразований.</w:t>
      </w:r>
    </w:p>
    <w:p w:rsidR="00194B91" w:rsidRDefault="00194B91" w:rsidP="00194B9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6A2621">
        <w:rPr>
          <w:rFonts w:ascii="Times New Roman" w:hAnsi="Times New Roman" w:cs="Times New Roman"/>
          <w:szCs w:val="24"/>
        </w:rPr>
        <w:t xml:space="preserve">Мы предположили что, включение детей в групповую работу в рамках реализации программы «Тропинка к своему Я» в условиях ДОУ приведет к явному улучшению их психологического здоровья и социального благополучия при соблюдении следующих условий: </w:t>
      </w:r>
    </w:p>
    <w:p w:rsidR="00194B91" w:rsidRPr="005B79CF" w:rsidRDefault="00194B91" w:rsidP="00B55457">
      <w:pPr>
        <w:pStyle w:val="a3"/>
        <w:numPr>
          <w:ilvl w:val="0"/>
          <w:numId w:val="25"/>
        </w:numPr>
        <w:tabs>
          <w:tab w:val="left" w:pos="284"/>
          <w:tab w:val="left" w:pos="993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B79CF">
        <w:rPr>
          <w:rFonts w:ascii="Times New Roman" w:hAnsi="Times New Roman" w:cs="Times New Roman"/>
          <w:sz w:val="24"/>
          <w:szCs w:val="24"/>
        </w:rPr>
        <w:t xml:space="preserve">использование преимущественно активных и интерактивных форм работы с детьми; </w:t>
      </w:r>
    </w:p>
    <w:p w:rsidR="00194B91" w:rsidRPr="005B79CF" w:rsidRDefault="00194B91" w:rsidP="00B55457">
      <w:pPr>
        <w:pStyle w:val="a3"/>
        <w:numPr>
          <w:ilvl w:val="0"/>
          <w:numId w:val="25"/>
        </w:numPr>
        <w:tabs>
          <w:tab w:val="left" w:pos="284"/>
          <w:tab w:val="left" w:pos="993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B79CF">
        <w:rPr>
          <w:rFonts w:ascii="Times New Roman" w:hAnsi="Times New Roman" w:cs="Times New Roman"/>
          <w:sz w:val="24"/>
          <w:szCs w:val="24"/>
        </w:rPr>
        <w:t xml:space="preserve">активное профессиональное взаимодействие педагога-психолога и воспитателя по формированию психологического здоровья воспитанников, посредством индивидуальных и групповых форм работы; </w:t>
      </w:r>
    </w:p>
    <w:p w:rsidR="00194B91" w:rsidRPr="005B79CF" w:rsidRDefault="00194B91" w:rsidP="00B55457">
      <w:pPr>
        <w:pStyle w:val="a3"/>
        <w:numPr>
          <w:ilvl w:val="0"/>
          <w:numId w:val="25"/>
        </w:numPr>
        <w:tabs>
          <w:tab w:val="left" w:pos="284"/>
          <w:tab w:val="left" w:pos="993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B79CF">
        <w:rPr>
          <w:rFonts w:ascii="Times New Roman" w:hAnsi="Times New Roman" w:cs="Times New Roman"/>
          <w:sz w:val="24"/>
          <w:szCs w:val="24"/>
        </w:rPr>
        <w:t>тесное сотрудничество с семьями детей «группы риска» в рамках реализации программы «Тропинка к своему Я» и повышение психолого-педагогической компетентности родителей по вопросам факторов риска и укрепления психологического здоровья детей.</w:t>
      </w:r>
    </w:p>
    <w:p w:rsidR="003D2060" w:rsidRPr="003D2060" w:rsidRDefault="0036078D" w:rsidP="003D206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Реализация проекта проходила</w:t>
      </w:r>
      <w:r w:rsidR="00FB7237">
        <w:rPr>
          <w:rFonts w:ascii="Times New Roman" w:hAnsi="Times New Roman" w:cs="Times New Roman"/>
          <w:szCs w:val="24"/>
        </w:rPr>
        <w:t xml:space="preserve"> </w:t>
      </w:r>
      <w:r w:rsidR="003D2060" w:rsidRPr="00BB51C1">
        <w:rPr>
          <w:rFonts w:ascii="Times New Roman" w:hAnsi="Times New Roman" w:cs="Times New Roman"/>
          <w:szCs w:val="24"/>
        </w:rPr>
        <w:t xml:space="preserve">на базе МБДОУ № 2 «Кораблик» г. Поронайска в течение двух лет, в период с 01.09.2019 г. по 31.05.2021 г. </w:t>
      </w:r>
      <w:r w:rsidR="003D2060" w:rsidRPr="003D2060">
        <w:rPr>
          <w:rFonts w:ascii="Times New Roman" w:hAnsi="Times New Roman" w:cs="Times New Roman"/>
          <w:szCs w:val="24"/>
        </w:rPr>
        <w:t xml:space="preserve">Работа </w:t>
      </w:r>
      <w:r w:rsidR="003D2060">
        <w:rPr>
          <w:rFonts w:ascii="Times New Roman" w:hAnsi="Times New Roman" w:cs="Times New Roman"/>
          <w:szCs w:val="24"/>
        </w:rPr>
        <w:t>состояла</w:t>
      </w:r>
      <w:r w:rsidR="003D2060" w:rsidRPr="003D2060">
        <w:rPr>
          <w:rFonts w:ascii="Times New Roman" w:hAnsi="Times New Roman" w:cs="Times New Roman"/>
          <w:szCs w:val="24"/>
        </w:rPr>
        <w:t xml:space="preserve"> </w:t>
      </w:r>
      <w:r w:rsidR="00FB7237">
        <w:rPr>
          <w:rFonts w:ascii="Times New Roman" w:hAnsi="Times New Roman" w:cs="Times New Roman"/>
          <w:szCs w:val="24"/>
        </w:rPr>
        <w:t xml:space="preserve">из </w:t>
      </w:r>
      <w:r w:rsidR="00F94E6A">
        <w:rPr>
          <w:rFonts w:ascii="Times New Roman" w:hAnsi="Times New Roman" w:cs="Times New Roman"/>
          <w:szCs w:val="24"/>
        </w:rPr>
        <w:t xml:space="preserve">трех </w:t>
      </w:r>
      <w:r w:rsidR="003D2060" w:rsidRPr="003D2060">
        <w:rPr>
          <w:rFonts w:ascii="Times New Roman" w:hAnsi="Times New Roman" w:cs="Times New Roman"/>
          <w:szCs w:val="24"/>
        </w:rPr>
        <w:t>этапов:</w:t>
      </w:r>
    </w:p>
    <w:p w:rsidR="003D2060" w:rsidRPr="00B55457" w:rsidRDefault="003D2060" w:rsidP="00B55457">
      <w:pPr>
        <w:pStyle w:val="a3"/>
        <w:numPr>
          <w:ilvl w:val="1"/>
          <w:numId w:val="27"/>
        </w:numPr>
        <w:spacing w:after="0" w:line="36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5457">
        <w:rPr>
          <w:rFonts w:ascii="Times New Roman" w:hAnsi="Times New Roman" w:cs="Times New Roman"/>
          <w:sz w:val="24"/>
          <w:szCs w:val="24"/>
        </w:rPr>
        <w:t>диагностический;</w:t>
      </w:r>
    </w:p>
    <w:p w:rsidR="003D2060" w:rsidRPr="00B55457" w:rsidRDefault="003D2060" w:rsidP="00B55457">
      <w:pPr>
        <w:pStyle w:val="a3"/>
        <w:numPr>
          <w:ilvl w:val="1"/>
          <w:numId w:val="27"/>
        </w:numPr>
        <w:spacing w:after="0" w:line="36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5457">
        <w:rPr>
          <w:rFonts w:ascii="Times New Roman" w:hAnsi="Times New Roman" w:cs="Times New Roman"/>
          <w:sz w:val="24"/>
          <w:szCs w:val="24"/>
        </w:rPr>
        <w:t>формирующий;</w:t>
      </w:r>
    </w:p>
    <w:p w:rsidR="003D2060" w:rsidRPr="00B55457" w:rsidRDefault="003D2060" w:rsidP="00B55457">
      <w:pPr>
        <w:pStyle w:val="a3"/>
        <w:numPr>
          <w:ilvl w:val="1"/>
          <w:numId w:val="27"/>
        </w:numPr>
        <w:spacing w:after="0" w:line="36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5457">
        <w:rPr>
          <w:rFonts w:ascii="Times New Roman" w:hAnsi="Times New Roman" w:cs="Times New Roman"/>
          <w:sz w:val="24"/>
          <w:szCs w:val="24"/>
        </w:rPr>
        <w:t>заключительный.</w:t>
      </w:r>
    </w:p>
    <w:p w:rsidR="00F85703" w:rsidRDefault="00062FCD" w:rsidP="006A2621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6A2621">
        <w:rPr>
          <w:rFonts w:ascii="Times New Roman" w:eastAsiaTheme="minorHAnsi" w:hAnsi="Times New Roman" w:cs="Times New Roman"/>
          <w:szCs w:val="24"/>
          <w:lang w:eastAsia="en-US"/>
        </w:rPr>
        <w:t xml:space="preserve">Прямых диагностических методик, направленных на изучение психологического здоровья, пока нет. </w:t>
      </w:r>
      <w:r w:rsidR="00FB7237" w:rsidRPr="00FB7237">
        <w:rPr>
          <w:rFonts w:ascii="Times New Roman" w:eastAsiaTheme="minorHAnsi" w:hAnsi="Times New Roman" w:cs="Times New Roman"/>
          <w:szCs w:val="24"/>
          <w:lang w:eastAsia="en-US"/>
        </w:rPr>
        <w:t xml:space="preserve">Поэтому на диагностическом этапе нами были использованы стандартизированные психологические методы и методики, свидетельствующие о наличии нарушений психологического здоровья и социального благополучия: стандартизированное наблюдение, беседа, психодиагностический инструментарий: </w:t>
      </w:r>
    </w:p>
    <w:p w:rsidR="00F85703" w:rsidRDefault="00FB7237" w:rsidP="00F85703">
      <w:pPr>
        <w:widowControl/>
        <w:suppressAutoHyphens/>
        <w:autoSpaceDE/>
        <w:autoSpaceDN/>
        <w:adjustRightInd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FB7237">
        <w:rPr>
          <w:rFonts w:ascii="Times New Roman" w:eastAsiaTheme="minorHAnsi" w:hAnsi="Times New Roman" w:cs="Times New Roman"/>
          <w:szCs w:val="24"/>
          <w:lang w:eastAsia="en-US"/>
        </w:rPr>
        <w:t xml:space="preserve">а) методика «Лесенка» (В.Г. Щур) для изучения особенностей самооценки дошкольников; </w:t>
      </w:r>
    </w:p>
    <w:p w:rsidR="00F85703" w:rsidRDefault="00F85703" w:rsidP="00F85703">
      <w:pPr>
        <w:widowControl/>
        <w:suppressAutoHyphens/>
        <w:autoSpaceDE/>
        <w:autoSpaceDN/>
        <w:adjustRightInd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FB7237">
        <w:rPr>
          <w:rFonts w:ascii="Times New Roman" w:eastAsiaTheme="minorHAnsi" w:hAnsi="Times New Roman" w:cs="Times New Roman"/>
          <w:szCs w:val="24"/>
          <w:lang w:eastAsia="en-US"/>
        </w:rPr>
        <w:t>б)</w:t>
      </w:r>
      <w:r w:rsidR="00FB7237" w:rsidRPr="00FB7237">
        <w:rPr>
          <w:rFonts w:ascii="Times New Roman" w:eastAsiaTheme="minorHAnsi" w:hAnsi="Times New Roman" w:cs="Times New Roman"/>
          <w:szCs w:val="24"/>
          <w:lang w:eastAsia="en-US"/>
        </w:rPr>
        <w:t xml:space="preserve"> графическая методика «Кактус» (М.А. Панфилова), с целью выявления состояний эмоциональной сферы ребенка, наличия агрессии, ее нап</w:t>
      </w:r>
      <w:r>
        <w:rPr>
          <w:rFonts w:ascii="Times New Roman" w:eastAsiaTheme="minorHAnsi" w:hAnsi="Times New Roman" w:cs="Times New Roman"/>
          <w:szCs w:val="24"/>
          <w:lang w:eastAsia="en-US"/>
        </w:rPr>
        <w:t xml:space="preserve">равленности и интенсивности; </w:t>
      </w:r>
    </w:p>
    <w:p w:rsidR="00FB7237" w:rsidRDefault="00F85703" w:rsidP="00F85703">
      <w:pPr>
        <w:widowControl/>
        <w:suppressAutoHyphens/>
        <w:autoSpaceDE/>
        <w:autoSpaceDN/>
        <w:adjustRightInd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FB7237">
        <w:rPr>
          <w:rFonts w:ascii="Times New Roman" w:eastAsiaTheme="minorHAnsi" w:hAnsi="Times New Roman" w:cs="Times New Roman"/>
          <w:szCs w:val="24"/>
          <w:lang w:eastAsia="en-US"/>
        </w:rPr>
        <w:t xml:space="preserve">в) </w:t>
      </w:r>
      <w:r w:rsidR="00FB7237" w:rsidRPr="00FB7237">
        <w:rPr>
          <w:rFonts w:ascii="Times New Roman" w:eastAsiaTheme="minorHAnsi" w:hAnsi="Times New Roman" w:cs="Times New Roman"/>
          <w:szCs w:val="24"/>
          <w:lang w:eastAsia="en-US"/>
        </w:rPr>
        <w:t>проективная методика «Выбери нужное лицо» (Р. Теммл, М. Дорки, В. Амен) для определения уровня тревожности детей.</w:t>
      </w:r>
    </w:p>
    <w:p w:rsidR="00F85703" w:rsidRDefault="00C02A10" w:rsidP="00F85703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>
        <w:rPr>
          <w:rFonts w:ascii="Times New Roman" w:eastAsiaTheme="minorHAnsi" w:hAnsi="Times New Roman" w:cs="Times New Roman"/>
          <w:szCs w:val="24"/>
          <w:lang w:eastAsia="en-US"/>
        </w:rPr>
        <w:t>В процессе с</w:t>
      </w:r>
      <w:r w:rsidR="00CA4E8B" w:rsidRPr="006A2621">
        <w:rPr>
          <w:rFonts w:ascii="Times New Roman" w:eastAsiaTheme="minorHAnsi" w:hAnsi="Times New Roman" w:cs="Times New Roman"/>
          <w:szCs w:val="24"/>
          <w:lang w:eastAsia="en-US"/>
        </w:rPr>
        <w:t>тандартизированно</w:t>
      </w:r>
      <w:r>
        <w:rPr>
          <w:rFonts w:ascii="Times New Roman" w:eastAsiaTheme="minorHAnsi" w:hAnsi="Times New Roman" w:cs="Times New Roman"/>
          <w:szCs w:val="24"/>
          <w:lang w:eastAsia="en-US"/>
        </w:rPr>
        <w:t>го наблюдения</w:t>
      </w:r>
      <w:r w:rsidR="008D124D" w:rsidRPr="006A2621">
        <w:rPr>
          <w:rFonts w:ascii="Times New Roman" w:eastAsiaTheme="minorHAnsi" w:hAnsi="Times New Roman" w:cs="Times New Roman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Cs w:val="24"/>
          <w:lang w:eastAsia="en-US"/>
        </w:rPr>
        <w:t>в старших дошкольных группах мы</w:t>
      </w:r>
      <w:r w:rsidR="008D124D" w:rsidRPr="006A2621">
        <w:rPr>
          <w:rFonts w:ascii="Times New Roman" w:eastAsiaTheme="minorHAnsi" w:hAnsi="Times New Roman" w:cs="Times New Roman"/>
          <w:szCs w:val="24"/>
          <w:lang w:eastAsia="en-US"/>
        </w:rPr>
        <w:t xml:space="preserve"> </w:t>
      </w:r>
      <w:r w:rsidR="00A25BCE" w:rsidRPr="006A2621">
        <w:rPr>
          <w:rFonts w:ascii="Times New Roman" w:eastAsiaTheme="minorHAnsi" w:hAnsi="Times New Roman" w:cs="Times New Roman"/>
          <w:szCs w:val="24"/>
          <w:lang w:eastAsia="en-US"/>
        </w:rPr>
        <w:t>выяви</w:t>
      </w:r>
      <w:r>
        <w:rPr>
          <w:rFonts w:ascii="Times New Roman" w:eastAsiaTheme="minorHAnsi" w:hAnsi="Times New Roman" w:cs="Times New Roman"/>
          <w:szCs w:val="24"/>
          <w:lang w:eastAsia="en-US"/>
        </w:rPr>
        <w:t>ли</w:t>
      </w:r>
      <w:r w:rsidR="00A25BCE" w:rsidRPr="006A2621">
        <w:rPr>
          <w:rFonts w:ascii="Times New Roman" w:eastAsiaTheme="minorHAnsi" w:hAnsi="Times New Roman" w:cs="Times New Roman"/>
          <w:szCs w:val="24"/>
          <w:lang w:eastAsia="en-US"/>
        </w:rPr>
        <w:t xml:space="preserve"> «группы риска» </w:t>
      </w:r>
      <w:r>
        <w:rPr>
          <w:rFonts w:ascii="Times New Roman" w:eastAsiaTheme="minorHAnsi" w:hAnsi="Times New Roman" w:cs="Times New Roman"/>
          <w:szCs w:val="24"/>
          <w:lang w:eastAsia="en-US"/>
        </w:rPr>
        <w:t xml:space="preserve">детей и </w:t>
      </w:r>
      <w:r w:rsidR="00BC065E" w:rsidRPr="006A2621">
        <w:rPr>
          <w:rFonts w:ascii="Times New Roman" w:eastAsiaTheme="minorHAnsi" w:hAnsi="Times New Roman" w:cs="Times New Roman"/>
          <w:szCs w:val="24"/>
          <w:lang w:eastAsia="en-US"/>
        </w:rPr>
        <w:t>определи</w:t>
      </w:r>
      <w:r>
        <w:rPr>
          <w:rFonts w:ascii="Times New Roman" w:eastAsiaTheme="minorHAnsi" w:hAnsi="Times New Roman" w:cs="Times New Roman"/>
          <w:szCs w:val="24"/>
          <w:lang w:eastAsia="en-US"/>
        </w:rPr>
        <w:t>ли</w:t>
      </w:r>
      <w:r w:rsidR="00BC065E" w:rsidRPr="006A2621">
        <w:rPr>
          <w:rFonts w:ascii="Times New Roman" w:eastAsiaTheme="minorHAnsi" w:hAnsi="Times New Roman" w:cs="Times New Roman"/>
          <w:szCs w:val="24"/>
          <w:lang w:eastAsia="en-US"/>
        </w:rPr>
        <w:t xml:space="preserve"> основные направления психологической помощи и поддержки</w:t>
      </w:r>
      <w:r w:rsidR="00AD3FE9" w:rsidRPr="006A2621">
        <w:rPr>
          <w:rFonts w:ascii="Times New Roman" w:eastAsiaTheme="minorHAnsi" w:hAnsi="Times New Roman" w:cs="Times New Roman"/>
          <w:szCs w:val="24"/>
          <w:lang w:eastAsia="en-US"/>
        </w:rPr>
        <w:t>.</w:t>
      </w:r>
    </w:p>
    <w:p w:rsidR="00FB7237" w:rsidRPr="00FB7237" w:rsidRDefault="00FB7237" w:rsidP="00F85703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4"/>
        </w:rPr>
      </w:pPr>
      <w:r w:rsidRPr="00FB7237">
        <w:rPr>
          <w:rFonts w:ascii="Times New Roman" w:hAnsi="Times New Roman" w:cs="Times New Roman"/>
          <w:szCs w:val="24"/>
        </w:rPr>
        <w:t xml:space="preserve">Анализ результатов диагностического обследования личностного развития старших дошкольников </w:t>
      </w:r>
      <w:r w:rsidR="00336AA1">
        <w:rPr>
          <w:rFonts w:ascii="Times New Roman" w:hAnsi="Times New Roman" w:cs="Times New Roman"/>
          <w:szCs w:val="24"/>
        </w:rPr>
        <w:t xml:space="preserve">«группы риска» </w:t>
      </w:r>
      <w:r w:rsidRPr="00FB7237">
        <w:rPr>
          <w:rFonts w:ascii="Times New Roman" w:hAnsi="Times New Roman" w:cs="Times New Roman"/>
          <w:szCs w:val="24"/>
        </w:rPr>
        <w:t xml:space="preserve">позволил нам выделить ряд качественных характеристик </w:t>
      </w:r>
      <w:r w:rsidR="00336AA1">
        <w:rPr>
          <w:rFonts w:ascii="Times New Roman" w:hAnsi="Times New Roman" w:cs="Times New Roman"/>
          <w:szCs w:val="24"/>
        </w:rPr>
        <w:lastRenderedPageBreak/>
        <w:t xml:space="preserve">данной категории </w:t>
      </w:r>
      <w:r>
        <w:rPr>
          <w:rFonts w:ascii="Times New Roman" w:hAnsi="Times New Roman" w:cs="Times New Roman"/>
          <w:szCs w:val="24"/>
        </w:rPr>
        <w:t>детей</w:t>
      </w:r>
      <w:r w:rsidR="00336AA1">
        <w:rPr>
          <w:rFonts w:ascii="Times New Roman" w:hAnsi="Times New Roman" w:cs="Times New Roman"/>
          <w:szCs w:val="24"/>
        </w:rPr>
        <w:t xml:space="preserve"> </w:t>
      </w:r>
      <w:r w:rsidRPr="00FB7237">
        <w:rPr>
          <w:rFonts w:ascii="Times New Roman" w:hAnsi="Times New Roman" w:cs="Times New Roman"/>
          <w:szCs w:val="24"/>
        </w:rPr>
        <w:t xml:space="preserve">– это повышенная тревожность, агрессивность, </w:t>
      </w:r>
      <w:r>
        <w:rPr>
          <w:rFonts w:ascii="Times New Roman" w:hAnsi="Times New Roman" w:cs="Times New Roman"/>
          <w:szCs w:val="24"/>
        </w:rPr>
        <w:t>низкая</w:t>
      </w:r>
      <w:r w:rsidRPr="00FB7237">
        <w:rPr>
          <w:rFonts w:ascii="Times New Roman" w:hAnsi="Times New Roman" w:cs="Times New Roman"/>
          <w:szCs w:val="24"/>
        </w:rPr>
        <w:t xml:space="preserve"> самооценка,  трудности в общении, как со сверстниками, так и с взрослыми. </w:t>
      </w:r>
    </w:p>
    <w:p w:rsidR="00FB7237" w:rsidRDefault="00FB7237" w:rsidP="00FB723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4"/>
        </w:rPr>
      </w:pPr>
      <w:r w:rsidRPr="00FB7237">
        <w:rPr>
          <w:rFonts w:ascii="Times New Roman" w:hAnsi="Times New Roman" w:cs="Times New Roman"/>
          <w:szCs w:val="24"/>
        </w:rPr>
        <w:t xml:space="preserve">Формирующий этап был направлен на апробацию программы «Тропинка к своему Я» и проверку выдвинутой </w:t>
      </w:r>
      <w:r w:rsidR="00731E6B">
        <w:rPr>
          <w:rFonts w:ascii="Times New Roman" w:hAnsi="Times New Roman" w:cs="Times New Roman"/>
          <w:szCs w:val="24"/>
        </w:rPr>
        <w:t xml:space="preserve">нами </w:t>
      </w:r>
      <w:r w:rsidRPr="00FB7237">
        <w:rPr>
          <w:rFonts w:ascii="Times New Roman" w:hAnsi="Times New Roman" w:cs="Times New Roman"/>
          <w:szCs w:val="24"/>
        </w:rPr>
        <w:t>гипотезы.</w:t>
      </w:r>
      <w:r w:rsidR="00AB045A">
        <w:rPr>
          <w:rFonts w:ascii="Times New Roman" w:hAnsi="Times New Roman" w:cs="Times New Roman"/>
          <w:szCs w:val="24"/>
        </w:rPr>
        <w:t xml:space="preserve"> На данном этапе реализовывалась система комплексной психолого-педагогической коррекционно-развивающей работы для детей старшего дошкольного возраста.</w:t>
      </w:r>
      <w:r w:rsidR="00906B88">
        <w:rPr>
          <w:rFonts w:ascii="Times New Roman" w:hAnsi="Times New Roman" w:cs="Times New Roman"/>
          <w:szCs w:val="24"/>
        </w:rPr>
        <w:t xml:space="preserve"> Она была построена следующим образом: работа, проводимая педагогами, совместная деятельность детей и родителей и коррекционно-развивающие занятия </w:t>
      </w:r>
      <w:r w:rsidR="00A7323F">
        <w:rPr>
          <w:rFonts w:ascii="Times New Roman" w:hAnsi="Times New Roman" w:cs="Times New Roman"/>
          <w:szCs w:val="24"/>
        </w:rPr>
        <w:t>с педагогом-психологом</w:t>
      </w:r>
      <w:r w:rsidR="00906B88">
        <w:rPr>
          <w:rFonts w:ascii="Times New Roman" w:hAnsi="Times New Roman" w:cs="Times New Roman"/>
          <w:szCs w:val="24"/>
        </w:rPr>
        <w:t>.</w:t>
      </w:r>
    </w:p>
    <w:p w:rsidR="00906B88" w:rsidRDefault="00906B88" w:rsidP="00FB723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Деятельность педагогов в условиях группы состояла из ежедневных утренних и вечерних ритуалов. Детям предлагалось оценить свое </w:t>
      </w:r>
      <w:r w:rsidR="00315134">
        <w:rPr>
          <w:rFonts w:ascii="Times New Roman" w:hAnsi="Times New Roman" w:cs="Times New Roman"/>
          <w:szCs w:val="24"/>
        </w:rPr>
        <w:t xml:space="preserve">настроение в начале и конце дня, выбирая из набора схематичных изображений эмоционального состояния. Для установления контакта с детьми, создания безопасности и доверия, положительного эмоционального настроя и доброжелательной атмосферы в группе, обеспечения психологической защищенности, ослабления эмоционального напряжения педагоги </w:t>
      </w:r>
      <w:r w:rsidR="00A7323F">
        <w:rPr>
          <w:rFonts w:ascii="Times New Roman" w:hAnsi="Times New Roman" w:cs="Times New Roman"/>
          <w:szCs w:val="24"/>
        </w:rPr>
        <w:t xml:space="preserve">ежедневно </w:t>
      </w:r>
      <w:r w:rsidR="00315134">
        <w:rPr>
          <w:rFonts w:ascii="Times New Roman" w:hAnsi="Times New Roman" w:cs="Times New Roman"/>
          <w:szCs w:val="24"/>
        </w:rPr>
        <w:t xml:space="preserve">использовали </w:t>
      </w:r>
      <w:r w:rsidR="00815441">
        <w:rPr>
          <w:rFonts w:ascii="Times New Roman" w:hAnsi="Times New Roman" w:cs="Times New Roman"/>
          <w:szCs w:val="24"/>
        </w:rPr>
        <w:t>в непосредственно образовательной деятельности упражнения на саморегуляцию, элементы психогимнастики, релаксации, физкультминутки и речевые настройки. Психологические игры, в которых решались задачи социализации, психоэмоционального развития и сплочения коллектива, проводились в удобное для детей время (в утренние часы, на прогулке, во второй половине дня и в других режимных моментах).</w:t>
      </w:r>
    </w:p>
    <w:p w:rsidR="00815441" w:rsidRPr="00FB7237" w:rsidRDefault="00815441" w:rsidP="00FB723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Для совместной деятельности родителей и детей педагогами был</w:t>
      </w:r>
      <w:r w:rsidR="00EE3734">
        <w:rPr>
          <w:rFonts w:ascii="Times New Roman" w:hAnsi="Times New Roman" w:cs="Times New Roman"/>
          <w:szCs w:val="24"/>
        </w:rPr>
        <w:t>и</w:t>
      </w:r>
      <w:r>
        <w:rPr>
          <w:rFonts w:ascii="Times New Roman" w:hAnsi="Times New Roman" w:cs="Times New Roman"/>
          <w:szCs w:val="24"/>
        </w:rPr>
        <w:t xml:space="preserve"> подготовлены карты с </w:t>
      </w:r>
      <w:r w:rsidR="00EE3734">
        <w:rPr>
          <w:rFonts w:ascii="Times New Roman" w:hAnsi="Times New Roman" w:cs="Times New Roman"/>
          <w:szCs w:val="24"/>
        </w:rPr>
        <w:t xml:space="preserve">рекомендованными </w:t>
      </w:r>
      <w:r>
        <w:rPr>
          <w:rFonts w:ascii="Times New Roman" w:hAnsi="Times New Roman" w:cs="Times New Roman"/>
          <w:szCs w:val="24"/>
        </w:rPr>
        <w:t>заданиями для работы дома, в которые входили</w:t>
      </w:r>
      <w:r w:rsidR="00EE3734">
        <w:rPr>
          <w:rFonts w:ascii="Times New Roman" w:hAnsi="Times New Roman" w:cs="Times New Roman"/>
          <w:szCs w:val="24"/>
        </w:rPr>
        <w:t xml:space="preserve">: совместное чтение литературных произведений по заданной теме, обсуждение пройденного материала с заранее прописанными вопросами, помогающими родителям правильно построить беседу с ребенком, </w:t>
      </w:r>
      <w:r w:rsidR="00C02A10">
        <w:rPr>
          <w:rFonts w:ascii="Times New Roman" w:hAnsi="Times New Roman" w:cs="Times New Roman"/>
          <w:szCs w:val="24"/>
        </w:rPr>
        <w:t xml:space="preserve">совместная </w:t>
      </w:r>
      <w:r w:rsidR="00EE3734">
        <w:rPr>
          <w:rFonts w:ascii="Times New Roman" w:hAnsi="Times New Roman" w:cs="Times New Roman"/>
          <w:szCs w:val="24"/>
        </w:rPr>
        <w:t xml:space="preserve">творческо-продуктивная деятельность </w:t>
      </w:r>
      <w:r w:rsidR="00A7323F">
        <w:rPr>
          <w:rFonts w:ascii="Times New Roman" w:hAnsi="Times New Roman" w:cs="Times New Roman"/>
          <w:szCs w:val="24"/>
        </w:rPr>
        <w:t xml:space="preserve">для </w:t>
      </w:r>
      <w:r w:rsidR="00C02A10">
        <w:rPr>
          <w:rFonts w:ascii="Times New Roman" w:hAnsi="Times New Roman" w:cs="Times New Roman"/>
          <w:szCs w:val="24"/>
        </w:rPr>
        <w:t xml:space="preserve">закрепления знаний </w:t>
      </w:r>
      <w:r w:rsidR="00194B91">
        <w:rPr>
          <w:rFonts w:ascii="Times New Roman" w:hAnsi="Times New Roman" w:cs="Times New Roman"/>
          <w:szCs w:val="24"/>
        </w:rPr>
        <w:t xml:space="preserve">ребенка </w:t>
      </w:r>
      <w:r w:rsidR="00C02A10">
        <w:rPr>
          <w:rFonts w:ascii="Times New Roman" w:hAnsi="Times New Roman" w:cs="Times New Roman"/>
          <w:szCs w:val="24"/>
        </w:rPr>
        <w:t xml:space="preserve">и </w:t>
      </w:r>
      <w:r w:rsidR="00A7323F">
        <w:rPr>
          <w:rFonts w:ascii="Times New Roman" w:hAnsi="Times New Roman" w:cs="Times New Roman"/>
          <w:szCs w:val="24"/>
        </w:rPr>
        <w:t>отражения</w:t>
      </w:r>
      <w:r w:rsidR="00EE3734">
        <w:rPr>
          <w:rFonts w:ascii="Times New Roman" w:hAnsi="Times New Roman" w:cs="Times New Roman"/>
          <w:szCs w:val="24"/>
        </w:rPr>
        <w:t xml:space="preserve"> своих чувств и эмоций</w:t>
      </w:r>
      <w:r w:rsidR="00A7323F">
        <w:rPr>
          <w:rFonts w:ascii="Times New Roman" w:hAnsi="Times New Roman" w:cs="Times New Roman"/>
          <w:szCs w:val="24"/>
        </w:rPr>
        <w:t xml:space="preserve"> в рисунке (лепке, аппликации и др.)</w:t>
      </w:r>
      <w:r w:rsidR="00EE3734">
        <w:rPr>
          <w:rFonts w:ascii="Times New Roman" w:hAnsi="Times New Roman" w:cs="Times New Roman"/>
          <w:szCs w:val="24"/>
        </w:rPr>
        <w:t>.</w:t>
      </w:r>
    </w:p>
    <w:p w:rsidR="00336AA1" w:rsidRDefault="00B111CF" w:rsidP="006A2621">
      <w:pPr>
        <w:suppressAutoHyphens/>
        <w:ind w:firstLine="709"/>
        <w:jc w:val="both"/>
        <w:rPr>
          <w:rFonts w:ascii="Times New Roman" w:eastAsiaTheme="minorHAnsi" w:hAnsi="Times New Roman" w:cs="Times New Roman"/>
          <w:szCs w:val="24"/>
        </w:rPr>
      </w:pPr>
      <w:r>
        <w:rPr>
          <w:rFonts w:ascii="Times New Roman" w:eastAsiaTheme="minorHAnsi" w:hAnsi="Times New Roman" w:cs="Times New Roman"/>
          <w:szCs w:val="24"/>
        </w:rPr>
        <w:t>В рамках реализации программы «Тропинка к своему Я» п</w:t>
      </w:r>
      <w:r w:rsidR="00C47385">
        <w:rPr>
          <w:rFonts w:ascii="Times New Roman" w:eastAsiaTheme="minorHAnsi" w:hAnsi="Times New Roman" w:cs="Times New Roman"/>
          <w:szCs w:val="24"/>
        </w:rPr>
        <w:t>едагогом-психологом</w:t>
      </w:r>
      <w:r w:rsidR="00C47385" w:rsidRPr="006A2621">
        <w:rPr>
          <w:rFonts w:ascii="Times New Roman" w:eastAsiaTheme="minorHAnsi" w:hAnsi="Times New Roman" w:cs="Times New Roman"/>
          <w:szCs w:val="24"/>
        </w:rPr>
        <w:t xml:space="preserve"> </w:t>
      </w:r>
      <w:r w:rsidR="00AD3FE9" w:rsidRPr="006A2621">
        <w:rPr>
          <w:rFonts w:ascii="Times New Roman" w:eastAsiaTheme="minorHAnsi" w:hAnsi="Times New Roman" w:cs="Times New Roman"/>
          <w:szCs w:val="24"/>
        </w:rPr>
        <w:t xml:space="preserve">делался </w:t>
      </w:r>
      <w:r w:rsidRPr="006A2621">
        <w:rPr>
          <w:rFonts w:ascii="Times New Roman" w:eastAsiaTheme="minorHAnsi" w:hAnsi="Times New Roman" w:cs="Times New Roman"/>
          <w:szCs w:val="24"/>
        </w:rPr>
        <w:t xml:space="preserve">основной упор </w:t>
      </w:r>
      <w:r w:rsidR="00AD3FE9" w:rsidRPr="006A2621">
        <w:rPr>
          <w:rFonts w:ascii="Times New Roman" w:eastAsiaTheme="minorHAnsi" w:hAnsi="Times New Roman" w:cs="Times New Roman"/>
          <w:szCs w:val="24"/>
        </w:rPr>
        <w:t>на групповую форму работы, в которой учитывалась специфика выраженности нарушений психологического здоровья каждого ребенка.</w:t>
      </w:r>
      <w:r w:rsidR="00731E6B">
        <w:rPr>
          <w:rFonts w:ascii="Times New Roman" w:eastAsiaTheme="minorHAnsi" w:hAnsi="Times New Roman" w:cs="Times New Roman"/>
          <w:szCs w:val="24"/>
        </w:rPr>
        <w:t xml:space="preserve"> </w:t>
      </w:r>
    </w:p>
    <w:p w:rsidR="00B15A60" w:rsidRPr="006A2621" w:rsidRDefault="00AD3FE9" w:rsidP="006A2621">
      <w:pPr>
        <w:suppressAutoHyphens/>
        <w:ind w:firstLine="709"/>
        <w:jc w:val="both"/>
        <w:rPr>
          <w:rFonts w:ascii="Times New Roman" w:eastAsiaTheme="minorHAnsi" w:hAnsi="Times New Roman" w:cs="Times New Roman"/>
          <w:szCs w:val="24"/>
        </w:rPr>
      </w:pPr>
      <w:r w:rsidRPr="006A2621">
        <w:rPr>
          <w:rFonts w:ascii="Times New Roman" w:eastAsiaTheme="minorHAnsi" w:hAnsi="Times New Roman" w:cs="Times New Roman"/>
          <w:szCs w:val="24"/>
        </w:rPr>
        <w:t>Независимо от содержания все занятия име</w:t>
      </w:r>
      <w:r w:rsidR="00731E6B">
        <w:rPr>
          <w:rFonts w:ascii="Times New Roman" w:eastAsiaTheme="minorHAnsi" w:hAnsi="Times New Roman" w:cs="Times New Roman"/>
          <w:szCs w:val="24"/>
        </w:rPr>
        <w:t>ли</w:t>
      </w:r>
      <w:r w:rsidR="00B111CF">
        <w:rPr>
          <w:rFonts w:ascii="Times New Roman" w:eastAsiaTheme="minorHAnsi" w:hAnsi="Times New Roman" w:cs="Times New Roman"/>
          <w:szCs w:val="24"/>
        </w:rPr>
        <w:t xml:space="preserve"> единую структуру</w:t>
      </w:r>
      <w:r w:rsidR="00731E6B">
        <w:rPr>
          <w:rFonts w:ascii="Times New Roman" w:eastAsiaTheme="minorHAnsi" w:hAnsi="Times New Roman" w:cs="Times New Roman"/>
          <w:szCs w:val="24"/>
        </w:rPr>
        <w:t xml:space="preserve"> </w:t>
      </w:r>
      <w:r w:rsidR="00B111CF">
        <w:rPr>
          <w:rFonts w:ascii="Times New Roman" w:eastAsiaTheme="minorHAnsi" w:hAnsi="Times New Roman" w:cs="Times New Roman"/>
          <w:szCs w:val="24"/>
        </w:rPr>
        <w:t>и проходили в определенной последовательности</w:t>
      </w:r>
      <w:r w:rsidRPr="006A2621">
        <w:rPr>
          <w:rFonts w:ascii="Times New Roman" w:eastAsiaTheme="minorHAnsi" w:hAnsi="Times New Roman" w:cs="Times New Roman"/>
          <w:szCs w:val="24"/>
        </w:rPr>
        <w:t xml:space="preserve"> основных этапов: </w:t>
      </w:r>
      <w:r w:rsidRPr="006A2621">
        <w:rPr>
          <w:rFonts w:ascii="Times New Roman" w:eastAsiaTheme="minorHAnsi" w:hAnsi="Times New Roman" w:cs="Times New Roman"/>
          <w:i/>
          <w:iCs/>
          <w:szCs w:val="24"/>
        </w:rPr>
        <w:t>мотивационный, коррекционный,</w:t>
      </w:r>
      <w:r w:rsidR="00731E6B">
        <w:rPr>
          <w:rFonts w:ascii="Times New Roman" w:eastAsiaTheme="minorHAnsi" w:hAnsi="Times New Roman" w:cs="Times New Roman"/>
          <w:i/>
          <w:iCs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i/>
          <w:iCs/>
          <w:szCs w:val="24"/>
        </w:rPr>
        <w:t xml:space="preserve">релаксационный </w:t>
      </w:r>
      <w:r w:rsidRPr="006A2621">
        <w:rPr>
          <w:rFonts w:ascii="Times New Roman" w:eastAsiaTheme="minorHAnsi" w:hAnsi="Times New Roman" w:cs="Times New Roman"/>
          <w:szCs w:val="24"/>
        </w:rPr>
        <w:t xml:space="preserve">и </w:t>
      </w:r>
      <w:r w:rsidRPr="006A2621">
        <w:rPr>
          <w:rFonts w:ascii="Times New Roman" w:eastAsiaTheme="minorHAnsi" w:hAnsi="Times New Roman" w:cs="Times New Roman"/>
          <w:i/>
          <w:iCs/>
          <w:szCs w:val="24"/>
        </w:rPr>
        <w:t>заключительный</w:t>
      </w:r>
      <w:r w:rsidRPr="006A2621">
        <w:rPr>
          <w:rFonts w:ascii="Times New Roman" w:eastAsiaTheme="minorHAnsi" w:hAnsi="Times New Roman" w:cs="Times New Roman"/>
          <w:szCs w:val="24"/>
        </w:rPr>
        <w:t>. Каждый</w:t>
      </w:r>
      <w:r w:rsidR="00731E6B"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 xml:space="preserve">этап </w:t>
      </w:r>
      <w:r w:rsidR="00B111CF">
        <w:rPr>
          <w:rFonts w:ascii="Times New Roman" w:eastAsiaTheme="minorHAnsi" w:hAnsi="Times New Roman" w:cs="Times New Roman"/>
          <w:szCs w:val="24"/>
        </w:rPr>
        <w:t>реша</w:t>
      </w:r>
      <w:r w:rsidR="00194B91">
        <w:rPr>
          <w:rFonts w:ascii="Times New Roman" w:eastAsiaTheme="minorHAnsi" w:hAnsi="Times New Roman" w:cs="Times New Roman"/>
          <w:szCs w:val="24"/>
        </w:rPr>
        <w:t>л</w:t>
      </w:r>
      <w:r w:rsidRPr="006A2621">
        <w:rPr>
          <w:rFonts w:ascii="Times New Roman" w:eastAsiaTheme="minorHAnsi" w:hAnsi="Times New Roman" w:cs="Times New Roman"/>
          <w:szCs w:val="24"/>
        </w:rPr>
        <w:t xml:space="preserve"> конкретные задачи программы. </w:t>
      </w:r>
    </w:p>
    <w:p w:rsidR="008D4E88" w:rsidRPr="006A2621" w:rsidRDefault="00AD3FE9" w:rsidP="006A2621">
      <w:pPr>
        <w:suppressAutoHyphens/>
        <w:ind w:firstLine="709"/>
        <w:jc w:val="both"/>
        <w:rPr>
          <w:rFonts w:ascii="Times New Roman" w:eastAsiaTheme="minorHAnsi" w:hAnsi="Times New Roman" w:cs="Times New Roman"/>
          <w:szCs w:val="24"/>
        </w:rPr>
      </w:pPr>
      <w:r w:rsidRPr="006A2621">
        <w:rPr>
          <w:rFonts w:ascii="Times New Roman" w:eastAsiaTheme="minorHAnsi" w:hAnsi="Times New Roman" w:cs="Times New Roman"/>
          <w:szCs w:val="24"/>
        </w:rPr>
        <w:t>Занятия прово</w:t>
      </w:r>
      <w:r w:rsidR="00336AA1">
        <w:rPr>
          <w:rFonts w:ascii="Times New Roman" w:eastAsiaTheme="minorHAnsi" w:hAnsi="Times New Roman" w:cs="Times New Roman"/>
          <w:szCs w:val="24"/>
        </w:rPr>
        <w:t>дились</w:t>
      </w:r>
      <w:r w:rsidRPr="006A2621">
        <w:rPr>
          <w:rFonts w:ascii="Times New Roman" w:eastAsiaTheme="minorHAnsi" w:hAnsi="Times New Roman" w:cs="Times New Roman"/>
          <w:szCs w:val="24"/>
        </w:rPr>
        <w:t xml:space="preserve"> </w:t>
      </w:r>
      <w:r w:rsidR="009B180D" w:rsidRPr="006A2621">
        <w:rPr>
          <w:rFonts w:ascii="Times New Roman" w:eastAsiaTheme="minorHAnsi" w:hAnsi="Times New Roman" w:cs="Times New Roman"/>
          <w:szCs w:val="24"/>
        </w:rPr>
        <w:t xml:space="preserve">в кабинете педагога-психолога, </w:t>
      </w:r>
      <w:r w:rsidRPr="006A2621">
        <w:rPr>
          <w:rFonts w:ascii="Times New Roman" w:eastAsiaTheme="minorHAnsi" w:hAnsi="Times New Roman" w:cs="Times New Roman"/>
          <w:szCs w:val="24"/>
        </w:rPr>
        <w:t xml:space="preserve">один раз в неделю в течение </w:t>
      </w:r>
      <w:r w:rsidR="008D4E88" w:rsidRPr="006A2621">
        <w:rPr>
          <w:rFonts w:ascii="Times New Roman" w:eastAsiaTheme="minorHAnsi" w:hAnsi="Times New Roman" w:cs="Times New Roman"/>
          <w:szCs w:val="24"/>
        </w:rPr>
        <w:t>всего учебного года.</w:t>
      </w:r>
      <w:r w:rsidR="009B180D" w:rsidRPr="006A2621">
        <w:rPr>
          <w:rFonts w:ascii="Times New Roman" w:eastAsiaTheme="minorHAnsi" w:hAnsi="Times New Roman" w:cs="Times New Roman"/>
          <w:szCs w:val="24"/>
        </w:rPr>
        <w:t xml:space="preserve"> </w:t>
      </w:r>
      <w:r w:rsidR="008D4E88" w:rsidRPr="006A2621">
        <w:rPr>
          <w:rFonts w:ascii="Times New Roman" w:eastAsiaTheme="minorHAnsi" w:hAnsi="Times New Roman" w:cs="Times New Roman"/>
          <w:szCs w:val="24"/>
        </w:rPr>
        <w:t>П</w:t>
      </w:r>
      <w:r w:rsidRPr="006A2621">
        <w:rPr>
          <w:rFonts w:ascii="Times New Roman" w:eastAsiaTheme="minorHAnsi" w:hAnsi="Times New Roman" w:cs="Times New Roman"/>
          <w:szCs w:val="24"/>
        </w:rPr>
        <w:t xml:space="preserve">родолжительность занятия </w:t>
      </w:r>
      <w:r w:rsidR="008D4E88" w:rsidRPr="006A2621">
        <w:rPr>
          <w:rFonts w:ascii="Times New Roman" w:eastAsiaTheme="minorHAnsi" w:hAnsi="Times New Roman" w:cs="Times New Roman"/>
          <w:szCs w:val="24"/>
        </w:rPr>
        <w:t xml:space="preserve">зависит от возраста детей: </w:t>
      </w:r>
      <w:r w:rsidRPr="006A2621">
        <w:rPr>
          <w:rFonts w:ascii="Times New Roman" w:eastAsiaTheme="minorHAnsi" w:hAnsi="Times New Roman" w:cs="Times New Roman"/>
          <w:szCs w:val="24"/>
        </w:rPr>
        <w:t xml:space="preserve">для старших дошкольников </w:t>
      </w:r>
      <w:r w:rsidR="008D4E88" w:rsidRPr="006A2621">
        <w:rPr>
          <w:rFonts w:ascii="Times New Roman" w:hAnsi="Times New Roman" w:cs="Times New Roman"/>
          <w:szCs w:val="24"/>
        </w:rPr>
        <w:t>–</w:t>
      </w:r>
      <w:r w:rsidRPr="006A2621">
        <w:rPr>
          <w:rFonts w:ascii="Times New Roman" w:eastAsiaTheme="minorHAnsi" w:hAnsi="Times New Roman" w:cs="Times New Roman"/>
          <w:szCs w:val="24"/>
        </w:rPr>
        <w:t xml:space="preserve"> </w:t>
      </w:r>
      <w:r w:rsidR="008D4E88" w:rsidRPr="006A2621">
        <w:rPr>
          <w:rFonts w:ascii="Times New Roman" w:eastAsiaTheme="minorHAnsi" w:hAnsi="Times New Roman" w:cs="Times New Roman"/>
          <w:szCs w:val="24"/>
        </w:rPr>
        <w:t>25-</w:t>
      </w:r>
      <w:r w:rsidRPr="006A2621">
        <w:rPr>
          <w:rFonts w:ascii="Times New Roman" w:eastAsiaTheme="minorHAnsi" w:hAnsi="Times New Roman" w:cs="Times New Roman"/>
          <w:szCs w:val="24"/>
        </w:rPr>
        <w:t>30 мин.</w:t>
      </w:r>
    </w:p>
    <w:p w:rsidR="00194B91" w:rsidRPr="006A2621" w:rsidRDefault="00194B91" w:rsidP="00194B91">
      <w:pPr>
        <w:suppressAutoHyphens/>
        <w:ind w:firstLine="709"/>
        <w:jc w:val="both"/>
        <w:rPr>
          <w:rFonts w:ascii="Times New Roman" w:eastAsiaTheme="minorHAnsi" w:hAnsi="Times New Roman" w:cs="Times New Roman"/>
          <w:szCs w:val="24"/>
        </w:rPr>
      </w:pPr>
      <w:r>
        <w:rPr>
          <w:rFonts w:ascii="Times New Roman" w:eastAsiaTheme="minorHAnsi" w:hAnsi="Times New Roman" w:cs="Times New Roman"/>
          <w:szCs w:val="24"/>
        </w:rPr>
        <w:lastRenderedPageBreak/>
        <w:t>В процессе групповой и индивидуальной работы использовались приемы, содержание которых отвечало развивающим, профилактическим и коррекционным задачам программы. В программу было включено много полифункциональных упражнений, с одной стороны</w:t>
      </w:r>
      <w:r w:rsidR="00D17DD0">
        <w:rPr>
          <w:rFonts w:ascii="Times New Roman" w:eastAsiaTheme="minorHAnsi" w:hAnsi="Times New Roman" w:cs="Times New Roman"/>
          <w:szCs w:val="24"/>
        </w:rPr>
        <w:t>,</w:t>
      </w:r>
      <w:r>
        <w:rPr>
          <w:rFonts w:ascii="Times New Roman" w:eastAsiaTheme="minorHAnsi" w:hAnsi="Times New Roman" w:cs="Times New Roman"/>
          <w:szCs w:val="24"/>
        </w:rPr>
        <w:t xml:space="preserve"> дающих возможность решать несколько задач, с другой</w:t>
      </w:r>
      <w:r w:rsidR="00D17DD0">
        <w:rPr>
          <w:rFonts w:ascii="Times New Roman" w:eastAsiaTheme="minorHAnsi" w:hAnsi="Times New Roman" w:cs="Times New Roman"/>
          <w:szCs w:val="24"/>
        </w:rPr>
        <w:t xml:space="preserve"> –</w:t>
      </w:r>
      <w:r>
        <w:rPr>
          <w:rFonts w:ascii="Times New Roman" w:eastAsiaTheme="minorHAnsi" w:hAnsi="Times New Roman" w:cs="Times New Roman"/>
          <w:szCs w:val="24"/>
        </w:rPr>
        <w:t xml:space="preserve"> позволяющих оказывать на разных детей различное воздействие.</w:t>
      </w:r>
    </w:p>
    <w:p w:rsidR="00194B91" w:rsidRPr="006A2621" w:rsidRDefault="00194B91" w:rsidP="00194B91">
      <w:pPr>
        <w:suppressAutoHyphens/>
        <w:ind w:firstLine="709"/>
        <w:jc w:val="both"/>
        <w:rPr>
          <w:rFonts w:ascii="Times New Roman" w:eastAsiaTheme="minorHAnsi" w:hAnsi="Times New Roman" w:cs="Times New Roman"/>
          <w:szCs w:val="24"/>
        </w:rPr>
      </w:pPr>
      <w:r w:rsidRPr="006A2621">
        <w:rPr>
          <w:rFonts w:ascii="Times New Roman" w:eastAsiaTheme="minorHAnsi" w:hAnsi="Times New Roman" w:cs="Times New Roman"/>
          <w:szCs w:val="24"/>
        </w:rPr>
        <w:t>Например,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b/>
          <w:bCs/>
          <w:i/>
          <w:iCs/>
          <w:szCs w:val="24"/>
        </w:rPr>
        <w:t xml:space="preserve">ролевые игры </w:t>
      </w:r>
      <w:r w:rsidRPr="006A2621">
        <w:rPr>
          <w:rFonts w:ascii="Times New Roman" w:eastAsiaTheme="minorHAnsi" w:hAnsi="Times New Roman" w:cs="Times New Roman"/>
          <w:szCs w:val="24"/>
        </w:rPr>
        <w:t>позволя</w:t>
      </w:r>
      <w:r>
        <w:rPr>
          <w:rFonts w:ascii="Times New Roman" w:eastAsiaTheme="minorHAnsi" w:hAnsi="Times New Roman" w:cs="Times New Roman"/>
          <w:szCs w:val="24"/>
        </w:rPr>
        <w:t xml:space="preserve">ли </w:t>
      </w:r>
      <w:r w:rsidRPr="006A2621">
        <w:rPr>
          <w:rFonts w:ascii="Times New Roman" w:eastAsiaTheme="minorHAnsi" w:hAnsi="Times New Roman" w:cs="Times New Roman"/>
          <w:szCs w:val="24"/>
        </w:rPr>
        <w:t>дошкольникам примерять на себя роли, различные по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содержанию и статусу; проигрывать социальные роли, противоположные обычным (привычным в обыденной жизни для детей); проигрывать свою роль в гротескном (юмористическом)</w:t>
      </w:r>
      <w:r w:rsidR="0059243B"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варианте. Старшие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дошкольники более творчески подход</w:t>
      </w:r>
      <w:r>
        <w:rPr>
          <w:rFonts w:ascii="Times New Roman" w:eastAsiaTheme="minorHAnsi" w:hAnsi="Times New Roman" w:cs="Times New Roman"/>
          <w:szCs w:val="24"/>
        </w:rPr>
        <w:t>или</w:t>
      </w:r>
      <w:r w:rsidRPr="006A2621">
        <w:rPr>
          <w:rFonts w:ascii="Times New Roman" w:eastAsiaTheme="minorHAnsi" w:hAnsi="Times New Roman" w:cs="Times New Roman"/>
          <w:szCs w:val="24"/>
        </w:rPr>
        <w:t xml:space="preserve"> к исполнению ролей животных, сказочных героев, социальных и семейных ролей. Но при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этом затрудня</w:t>
      </w:r>
      <w:r>
        <w:rPr>
          <w:rFonts w:ascii="Times New Roman" w:eastAsiaTheme="minorHAnsi" w:hAnsi="Times New Roman" w:cs="Times New Roman"/>
          <w:szCs w:val="24"/>
        </w:rPr>
        <w:t>лись</w:t>
      </w:r>
      <w:r w:rsidRPr="006A2621">
        <w:rPr>
          <w:rFonts w:ascii="Times New Roman" w:eastAsiaTheme="minorHAnsi" w:hAnsi="Times New Roman" w:cs="Times New Roman"/>
          <w:szCs w:val="24"/>
        </w:rPr>
        <w:t xml:space="preserve"> в исполнении ролей неодушевленных предметов.</w:t>
      </w:r>
      <w:r w:rsidRPr="006A2621">
        <w:rPr>
          <w:rFonts w:ascii="Times New Roman" w:eastAsiaTheme="minorHAnsi" w:hAnsi="Times New Roman" w:cs="Times New Roman"/>
          <w:szCs w:val="24"/>
        </w:rPr>
        <w:br/>
        <w:t xml:space="preserve">Каждая роль </w:t>
      </w:r>
      <w:r w:rsidRPr="00B1106C">
        <w:rPr>
          <w:rFonts w:ascii="Times New Roman" w:eastAsiaTheme="minorHAnsi" w:hAnsi="Times New Roman" w:cs="Times New Roman"/>
          <w:szCs w:val="24"/>
        </w:rPr>
        <w:t>изображалась</w:t>
      </w:r>
      <w:r w:rsidRPr="006A2621">
        <w:rPr>
          <w:rFonts w:ascii="Times New Roman" w:eastAsiaTheme="minorHAnsi" w:hAnsi="Times New Roman" w:cs="Times New Roman"/>
          <w:szCs w:val="24"/>
        </w:rPr>
        <w:t xml:space="preserve"> при помощи мимики и жестов,</w:t>
      </w:r>
      <w:r>
        <w:rPr>
          <w:rFonts w:ascii="Times New Roman" w:eastAsiaTheme="minorHAnsi" w:hAnsi="Times New Roman" w:cs="Times New Roman"/>
          <w:szCs w:val="24"/>
        </w:rPr>
        <w:t xml:space="preserve"> и</w:t>
      </w:r>
      <w:r w:rsidRPr="006A2621">
        <w:rPr>
          <w:rFonts w:ascii="Times New Roman" w:eastAsiaTheme="minorHAnsi" w:hAnsi="Times New Roman" w:cs="Times New Roman"/>
          <w:szCs w:val="24"/>
        </w:rPr>
        <w:t xml:space="preserve"> только при</w:t>
      </w:r>
      <w:r w:rsidRPr="006A2621">
        <w:rPr>
          <w:rFonts w:ascii="Times New Roman" w:eastAsiaTheme="minorHAnsi" w:hAnsi="Times New Roman" w:cs="Times New Roman"/>
          <w:szCs w:val="24"/>
        </w:rPr>
        <w:br/>
        <w:t xml:space="preserve">контекстной </w:t>
      </w:r>
      <w:r w:rsidRPr="00B1106C">
        <w:rPr>
          <w:rFonts w:ascii="Times New Roman" w:eastAsiaTheme="minorHAnsi" w:hAnsi="Times New Roman" w:cs="Times New Roman"/>
          <w:szCs w:val="24"/>
        </w:rPr>
        <w:t>необходимости озвучивалась</w:t>
      </w:r>
      <w:r w:rsidRPr="006A2621">
        <w:rPr>
          <w:rFonts w:ascii="Times New Roman" w:eastAsiaTheme="minorHAnsi" w:hAnsi="Times New Roman" w:cs="Times New Roman"/>
          <w:szCs w:val="24"/>
        </w:rPr>
        <w:t xml:space="preserve"> (собака лает, телефон звонит и т.п.), что позволя</w:t>
      </w:r>
      <w:r>
        <w:rPr>
          <w:rFonts w:ascii="Times New Roman" w:eastAsiaTheme="minorHAnsi" w:hAnsi="Times New Roman" w:cs="Times New Roman"/>
          <w:szCs w:val="24"/>
        </w:rPr>
        <w:t>ло</w:t>
      </w:r>
      <w:r w:rsidRPr="006A2621">
        <w:rPr>
          <w:rFonts w:ascii="Times New Roman" w:eastAsiaTheme="minorHAnsi" w:hAnsi="Times New Roman" w:cs="Times New Roman"/>
          <w:szCs w:val="24"/>
        </w:rPr>
        <w:t xml:space="preserve"> комфортно себя чувствовать детям с нарушениями речи</w:t>
      </w:r>
      <w:r>
        <w:rPr>
          <w:rFonts w:ascii="Times New Roman" w:eastAsiaTheme="minorHAnsi" w:hAnsi="Times New Roman" w:cs="Times New Roman"/>
          <w:szCs w:val="24"/>
        </w:rPr>
        <w:t xml:space="preserve"> и</w:t>
      </w:r>
      <w:r w:rsidRPr="006A2621">
        <w:rPr>
          <w:rFonts w:ascii="Times New Roman" w:eastAsiaTheme="minorHAnsi" w:hAnsi="Times New Roman" w:cs="Times New Roman"/>
          <w:szCs w:val="24"/>
        </w:rPr>
        <w:t xml:space="preserve"> стеснительным</w:t>
      </w:r>
      <w:r>
        <w:rPr>
          <w:rFonts w:ascii="Times New Roman" w:eastAsiaTheme="minorHAnsi" w:hAnsi="Times New Roman" w:cs="Times New Roman"/>
          <w:szCs w:val="24"/>
        </w:rPr>
        <w:t>.</w:t>
      </w:r>
    </w:p>
    <w:p w:rsidR="005B79CF" w:rsidRPr="006A2621" w:rsidRDefault="00AD3FE9" w:rsidP="005B79CF">
      <w:pPr>
        <w:suppressAutoHyphens/>
        <w:ind w:firstLine="709"/>
        <w:jc w:val="both"/>
        <w:rPr>
          <w:rFonts w:ascii="Times New Roman" w:eastAsiaTheme="minorHAnsi" w:hAnsi="Times New Roman" w:cs="Times New Roman"/>
          <w:szCs w:val="24"/>
        </w:rPr>
      </w:pPr>
      <w:r w:rsidRPr="006A2621">
        <w:rPr>
          <w:rFonts w:ascii="Times New Roman" w:eastAsiaTheme="minorHAnsi" w:hAnsi="Times New Roman" w:cs="Times New Roman"/>
          <w:szCs w:val="24"/>
        </w:rPr>
        <w:t xml:space="preserve"> </w:t>
      </w:r>
      <w:r w:rsidR="005B79CF" w:rsidRPr="006A2621">
        <w:rPr>
          <w:rFonts w:ascii="Times New Roman" w:eastAsiaTheme="minorHAnsi" w:hAnsi="Times New Roman" w:cs="Times New Roman"/>
          <w:b/>
          <w:bCs/>
          <w:i/>
          <w:iCs/>
          <w:szCs w:val="24"/>
        </w:rPr>
        <w:t>Психогимнастические игры</w:t>
      </w:r>
      <w:r w:rsidR="005B79CF">
        <w:rPr>
          <w:rFonts w:ascii="Times New Roman" w:eastAsiaTheme="minorHAnsi" w:hAnsi="Times New Roman" w:cs="Times New Roman"/>
          <w:szCs w:val="24"/>
        </w:rPr>
        <w:t xml:space="preserve"> помогали дошкольникам преодолевать барьеры в общении, лучше понять себя и других, снижали психическое напряжение в группе, давали возможность для самовыражения и самопринятия</w:t>
      </w:r>
      <w:r w:rsidR="005B79CF" w:rsidRPr="006A2621">
        <w:rPr>
          <w:rFonts w:ascii="Times New Roman" w:eastAsiaTheme="minorHAnsi" w:hAnsi="Times New Roman" w:cs="Times New Roman"/>
          <w:szCs w:val="24"/>
        </w:rPr>
        <w:t xml:space="preserve">. </w:t>
      </w:r>
    </w:p>
    <w:p w:rsidR="005B79CF" w:rsidRDefault="005B79CF" w:rsidP="005B79CF">
      <w:pPr>
        <w:suppressAutoHyphens/>
        <w:ind w:firstLine="709"/>
        <w:jc w:val="both"/>
        <w:rPr>
          <w:rFonts w:ascii="Times New Roman" w:eastAsiaTheme="minorHAnsi" w:hAnsi="Times New Roman" w:cs="Times New Roman"/>
          <w:szCs w:val="24"/>
        </w:rPr>
      </w:pPr>
      <w:r w:rsidRPr="006A2621">
        <w:rPr>
          <w:rFonts w:ascii="Times New Roman" w:eastAsiaTheme="minorHAnsi" w:hAnsi="Times New Roman" w:cs="Times New Roman"/>
          <w:b/>
          <w:bCs/>
          <w:i/>
          <w:iCs/>
          <w:szCs w:val="24"/>
        </w:rPr>
        <w:t xml:space="preserve">Коммуникативные игры </w:t>
      </w:r>
      <w:r w:rsidRPr="006A2621">
        <w:rPr>
          <w:rFonts w:ascii="Times New Roman" w:eastAsiaTheme="minorHAnsi" w:hAnsi="Times New Roman" w:cs="Times New Roman"/>
          <w:szCs w:val="24"/>
        </w:rPr>
        <w:t>развива</w:t>
      </w:r>
      <w:r>
        <w:rPr>
          <w:rFonts w:ascii="Times New Roman" w:eastAsiaTheme="minorHAnsi" w:hAnsi="Times New Roman" w:cs="Times New Roman"/>
          <w:szCs w:val="24"/>
        </w:rPr>
        <w:t>ли</w:t>
      </w:r>
      <w:r w:rsidRPr="006A2621">
        <w:rPr>
          <w:rFonts w:ascii="Times New Roman" w:eastAsiaTheme="minorHAnsi" w:hAnsi="Times New Roman" w:cs="Times New Roman"/>
          <w:szCs w:val="24"/>
        </w:rPr>
        <w:t xml:space="preserve"> у детей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умение видеть в другом человеке определенные достоинства, давать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другому вербальные и невербальные «поглаживания», способствов</w:t>
      </w:r>
      <w:r>
        <w:rPr>
          <w:rFonts w:ascii="Times New Roman" w:eastAsiaTheme="minorHAnsi" w:hAnsi="Times New Roman" w:cs="Times New Roman"/>
          <w:szCs w:val="24"/>
        </w:rPr>
        <w:t>али</w:t>
      </w:r>
      <w:r w:rsidRPr="006A2621">
        <w:rPr>
          <w:rFonts w:ascii="Times New Roman" w:eastAsiaTheme="minorHAnsi" w:hAnsi="Times New Roman" w:cs="Times New Roman"/>
          <w:szCs w:val="24"/>
        </w:rPr>
        <w:t xml:space="preserve"> более глубокому осознанию различных сфер общения, уч</w:t>
      </w:r>
      <w:r>
        <w:rPr>
          <w:rFonts w:ascii="Times New Roman" w:eastAsiaTheme="minorHAnsi" w:hAnsi="Times New Roman" w:cs="Times New Roman"/>
          <w:szCs w:val="24"/>
        </w:rPr>
        <w:t>или</w:t>
      </w:r>
      <w:r w:rsidRPr="006A2621">
        <w:rPr>
          <w:rFonts w:ascii="Times New Roman" w:eastAsiaTheme="minorHAnsi" w:hAnsi="Times New Roman" w:cs="Times New Roman"/>
          <w:szCs w:val="24"/>
        </w:rPr>
        <w:t xml:space="preserve"> детей сотрудничать со сверстниками. </w:t>
      </w:r>
    </w:p>
    <w:p w:rsidR="005B79CF" w:rsidRPr="006A2621" w:rsidRDefault="005B79CF" w:rsidP="005B79CF">
      <w:pPr>
        <w:suppressAutoHyphens/>
        <w:ind w:firstLine="709"/>
        <w:jc w:val="both"/>
        <w:rPr>
          <w:rFonts w:ascii="Times New Roman" w:eastAsiaTheme="minorHAnsi" w:hAnsi="Times New Roman" w:cs="Times New Roman"/>
          <w:szCs w:val="24"/>
        </w:rPr>
      </w:pPr>
      <w:r w:rsidRPr="006A2621">
        <w:rPr>
          <w:rFonts w:ascii="Times New Roman" w:eastAsiaTheme="minorHAnsi" w:hAnsi="Times New Roman" w:cs="Times New Roman"/>
          <w:szCs w:val="24"/>
        </w:rPr>
        <w:t>Наиболее эффективными для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 xml:space="preserve">освоения знаний о своих собственных ресурсах </w:t>
      </w:r>
      <w:r>
        <w:rPr>
          <w:rFonts w:ascii="Times New Roman" w:eastAsiaTheme="minorHAnsi" w:hAnsi="Times New Roman" w:cs="Times New Roman"/>
          <w:szCs w:val="24"/>
        </w:rPr>
        <w:t xml:space="preserve">стали </w:t>
      </w:r>
      <w:r w:rsidRPr="006A2621">
        <w:rPr>
          <w:rFonts w:ascii="Times New Roman" w:eastAsiaTheme="minorHAnsi" w:hAnsi="Times New Roman" w:cs="Times New Roman"/>
          <w:b/>
          <w:bCs/>
          <w:i/>
          <w:iCs/>
          <w:szCs w:val="24"/>
        </w:rPr>
        <w:t>задания с использованием терапевтических метафор</w:t>
      </w:r>
      <w:r w:rsidRPr="006A2621">
        <w:rPr>
          <w:rFonts w:ascii="Times New Roman" w:eastAsiaTheme="minorHAnsi" w:hAnsi="Times New Roman" w:cs="Times New Roman"/>
          <w:szCs w:val="24"/>
        </w:rPr>
        <w:t>. Мы предполагали, что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данные задания могут вызывать трудности у дошкольников, но систематическое включение метафор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в работу с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детьми прив</w:t>
      </w:r>
      <w:r>
        <w:rPr>
          <w:rFonts w:ascii="Times New Roman" w:eastAsiaTheme="minorHAnsi" w:hAnsi="Times New Roman" w:cs="Times New Roman"/>
          <w:szCs w:val="24"/>
        </w:rPr>
        <w:t>ело</w:t>
      </w:r>
      <w:r w:rsidRPr="006A2621">
        <w:rPr>
          <w:rFonts w:ascii="Times New Roman" w:eastAsiaTheme="minorHAnsi" w:hAnsi="Times New Roman" w:cs="Times New Roman"/>
          <w:szCs w:val="24"/>
        </w:rPr>
        <w:t xml:space="preserve"> к усвоению ими основной идеи: в сложной ситуации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необходимо искать ресурсы внутри самого себя для разрешения затруднений, преодоления препятствий, и это обязательно приведет к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 xml:space="preserve">успеху. Таким образом, у ребенка формировался </w:t>
      </w:r>
      <w:r w:rsidRPr="006A2621">
        <w:rPr>
          <w:rFonts w:ascii="Times New Roman" w:eastAsiaTheme="minorHAnsi" w:hAnsi="Times New Roman" w:cs="Times New Roman"/>
          <w:i/>
          <w:iCs/>
          <w:szCs w:val="24"/>
        </w:rPr>
        <w:t>механизм самопомощи</w:t>
      </w:r>
      <w:r w:rsidRPr="006A2621">
        <w:rPr>
          <w:rFonts w:ascii="Times New Roman" w:eastAsiaTheme="minorHAnsi" w:hAnsi="Times New Roman" w:cs="Times New Roman"/>
          <w:szCs w:val="24"/>
        </w:rPr>
        <w:t>: ищи силы в себе, тогда ты их обязательно найдешь и победишь</w:t>
      </w:r>
      <w:r>
        <w:rPr>
          <w:rFonts w:ascii="Times New Roman" w:eastAsiaTheme="minorHAnsi" w:hAnsi="Times New Roman" w:cs="Times New Roman"/>
          <w:szCs w:val="24"/>
        </w:rPr>
        <w:t xml:space="preserve"> </w:t>
      </w:r>
      <w:r w:rsidRPr="006A2621">
        <w:rPr>
          <w:rFonts w:ascii="Times New Roman" w:eastAsiaTheme="minorHAnsi" w:hAnsi="Times New Roman" w:cs="Times New Roman"/>
          <w:szCs w:val="24"/>
        </w:rPr>
        <w:t>трудности.</w:t>
      </w:r>
    </w:p>
    <w:p w:rsidR="00AD3FE9" w:rsidRPr="006A2621" w:rsidRDefault="00AD3FE9" w:rsidP="006A2621">
      <w:pPr>
        <w:suppressAutoHyphens/>
        <w:ind w:firstLine="709"/>
        <w:jc w:val="both"/>
        <w:rPr>
          <w:rFonts w:ascii="Times New Roman" w:eastAsiaTheme="minorHAnsi" w:hAnsi="Times New Roman" w:cs="Times New Roman"/>
          <w:szCs w:val="24"/>
        </w:rPr>
      </w:pPr>
      <w:r w:rsidRPr="006A2621">
        <w:rPr>
          <w:rFonts w:ascii="Times New Roman" w:eastAsiaTheme="minorHAnsi" w:hAnsi="Times New Roman" w:cs="Times New Roman"/>
          <w:szCs w:val="24"/>
        </w:rPr>
        <w:t>Вышеперечисленные игры и упражнения провод</w:t>
      </w:r>
      <w:r w:rsidR="00B26CD6">
        <w:rPr>
          <w:rFonts w:ascii="Times New Roman" w:eastAsiaTheme="minorHAnsi" w:hAnsi="Times New Roman" w:cs="Times New Roman"/>
          <w:szCs w:val="24"/>
        </w:rPr>
        <w:t>ились</w:t>
      </w:r>
      <w:r w:rsidRPr="006A2621">
        <w:rPr>
          <w:rFonts w:ascii="Times New Roman" w:eastAsiaTheme="minorHAnsi" w:hAnsi="Times New Roman" w:cs="Times New Roman"/>
          <w:szCs w:val="24"/>
        </w:rPr>
        <w:t xml:space="preserve"> педагогом-психологом с опорой на индивидуально-личностный подход. Игры корректир</w:t>
      </w:r>
      <w:r w:rsidR="00B26CD6">
        <w:rPr>
          <w:rFonts w:ascii="Times New Roman" w:eastAsiaTheme="minorHAnsi" w:hAnsi="Times New Roman" w:cs="Times New Roman"/>
          <w:szCs w:val="24"/>
        </w:rPr>
        <w:t>овались</w:t>
      </w:r>
      <w:r w:rsidRPr="006A2621">
        <w:rPr>
          <w:rFonts w:ascii="Times New Roman" w:eastAsiaTheme="minorHAnsi" w:hAnsi="Times New Roman" w:cs="Times New Roman"/>
          <w:szCs w:val="24"/>
        </w:rPr>
        <w:t xml:space="preserve"> по ходу занятия в соответствии с эмоциональным состоянием, индивидуальными особенностями и возможностями </w:t>
      </w:r>
      <w:r w:rsidR="00AF009A" w:rsidRPr="006A2621">
        <w:rPr>
          <w:rFonts w:ascii="Times New Roman" w:eastAsiaTheme="minorHAnsi" w:hAnsi="Times New Roman" w:cs="Times New Roman"/>
          <w:szCs w:val="24"/>
        </w:rPr>
        <w:t>каждого ребенка</w:t>
      </w:r>
      <w:r w:rsidRPr="006A2621">
        <w:rPr>
          <w:rFonts w:ascii="Times New Roman" w:eastAsiaTheme="minorHAnsi" w:hAnsi="Times New Roman" w:cs="Times New Roman"/>
          <w:szCs w:val="24"/>
        </w:rPr>
        <w:t xml:space="preserve">. </w:t>
      </w:r>
    </w:p>
    <w:p w:rsidR="005B79CF" w:rsidRPr="00CC32F7" w:rsidRDefault="005B79CF" w:rsidP="005B79CF">
      <w:pPr>
        <w:suppressAutoHyphens/>
        <w:ind w:firstLine="709"/>
        <w:jc w:val="both"/>
        <w:rPr>
          <w:rFonts w:ascii="Times New Roman" w:eastAsiaTheme="minorHAnsi" w:hAnsi="Times New Roman" w:cs="Times New Roman"/>
          <w:szCs w:val="24"/>
        </w:rPr>
      </w:pPr>
      <w:r w:rsidRPr="00CC32F7">
        <w:rPr>
          <w:rFonts w:ascii="Times New Roman" w:eastAsiaTheme="minorHAnsi" w:hAnsi="Times New Roman" w:cs="Times New Roman"/>
          <w:szCs w:val="24"/>
        </w:rPr>
        <w:t xml:space="preserve">По результатам промежуточной психологической диагностики и стандартизированного наблюдения за детьми </w:t>
      </w:r>
      <w:r w:rsidRPr="00CC32F7">
        <w:rPr>
          <w:rFonts w:ascii="Times New Roman" w:eastAsiaTheme="minorHAnsi" w:hAnsi="Times New Roman" w:cs="Times New Roman"/>
          <w:b/>
          <w:bCs/>
          <w:i/>
          <w:iCs/>
          <w:szCs w:val="24"/>
        </w:rPr>
        <w:t>можем констатировать:</w:t>
      </w:r>
    </w:p>
    <w:p w:rsidR="005B79CF" w:rsidRPr="00CC32F7" w:rsidRDefault="005B79CF" w:rsidP="00B55457">
      <w:pPr>
        <w:pStyle w:val="a3"/>
        <w:numPr>
          <w:ilvl w:val="0"/>
          <w:numId w:val="19"/>
        </w:numPr>
        <w:tabs>
          <w:tab w:val="left" w:pos="993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C32F7">
        <w:rPr>
          <w:rFonts w:ascii="Times New Roman" w:hAnsi="Times New Roman" w:cs="Times New Roman"/>
          <w:sz w:val="24"/>
          <w:szCs w:val="24"/>
        </w:rPr>
        <w:lastRenderedPageBreak/>
        <w:t>дети стали менее агрессивными, раздражительными и импульсивными, повысился уровень взаимоотношений в группе сверстников;</w:t>
      </w:r>
    </w:p>
    <w:p w:rsidR="005B79CF" w:rsidRPr="00CC32F7" w:rsidRDefault="005B79CF" w:rsidP="00B55457">
      <w:pPr>
        <w:pStyle w:val="a3"/>
        <w:numPr>
          <w:ilvl w:val="0"/>
          <w:numId w:val="19"/>
        </w:numPr>
        <w:tabs>
          <w:tab w:val="left" w:pos="993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C32F7">
        <w:rPr>
          <w:rFonts w:ascii="Times New Roman" w:hAnsi="Times New Roman" w:cs="Times New Roman"/>
          <w:sz w:val="24"/>
          <w:szCs w:val="24"/>
        </w:rPr>
        <w:t>снизился уровень тревожности, неловкости в общении, появился искренний интерес к сверстникам, стремление к совместным играм, взаимопомощи и взаимовыручке;</w:t>
      </w:r>
    </w:p>
    <w:p w:rsidR="005B79CF" w:rsidRPr="00CC32F7" w:rsidRDefault="005B79CF" w:rsidP="00B55457">
      <w:pPr>
        <w:pStyle w:val="a3"/>
        <w:numPr>
          <w:ilvl w:val="0"/>
          <w:numId w:val="19"/>
        </w:numPr>
        <w:tabs>
          <w:tab w:val="left" w:pos="993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C32F7">
        <w:rPr>
          <w:rFonts w:ascii="Times New Roman" w:hAnsi="Times New Roman" w:cs="Times New Roman"/>
          <w:sz w:val="24"/>
          <w:szCs w:val="24"/>
        </w:rPr>
        <w:t>у детей с заниженной самооценкой, улучшился эмоциональный фон пребывания, наблюдается более адекватное отношение к себе и окружающим. Дошкольники стали менее плаксивыми, перестали бояться ошибиться в чем-то, у них появилась уверенность, повысилась познавательная и творческая активность.</w:t>
      </w:r>
    </w:p>
    <w:p w:rsidR="005B79CF" w:rsidRPr="00CC32F7" w:rsidRDefault="005B79CF" w:rsidP="005B79CF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b/>
          <w:bCs/>
          <w:szCs w:val="24"/>
          <w:lang w:eastAsia="en-US"/>
        </w:rPr>
      </w:pPr>
      <w:r w:rsidRPr="00CC32F7">
        <w:rPr>
          <w:rFonts w:ascii="Times New Roman" w:eastAsiaTheme="minorHAnsi" w:hAnsi="Times New Roman" w:cs="Times New Roman"/>
          <w:szCs w:val="24"/>
          <w:lang w:eastAsia="en-US"/>
        </w:rPr>
        <w:t xml:space="preserve">Таким образом, по результатам проведенной работы можно сделать следующие </w:t>
      </w:r>
      <w:r w:rsidRPr="00CC32F7">
        <w:rPr>
          <w:rFonts w:ascii="Times New Roman" w:eastAsiaTheme="minorHAnsi" w:hAnsi="Times New Roman" w:cs="Times New Roman"/>
          <w:b/>
          <w:bCs/>
          <w:szCs w:val="24"/>
          <w:lang w:eastAsia="en-US"/>
        </w:rPr>
        <w:t xml:space="preserve">выводы: </w:t>
      </w:r>
    </w:p>
    <w:p w:rsidR="005B79CF" w:rsidRPr="00CC32F7" w:rsidRDefault="005B79CF" w:rsidP="00B55457">
      <w:pPr>
        <w:pStyle w:val="a3"/>
        <w:numPr>
          <w:ilvl w:val="0"/>
          <w:numId w:val="24"/>
        </w:numPr>
        <w:tabs>
          <w:tab w:val="left" w:pos="993"/>
        </w:tabs>
        <w:suppressAutoHyphens/>
        <w:spacing w:line="360" w:lineRule="auto"/>
        <w:ind w:left="0" w:firstLine="426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CC32F7">
        <w:rPr>
          <w:rFonts w:ascii="Times New Roman" w:hAnsi="Times New Roman" w:cs="Times New Roman"/>
          <w:sz w:val="24"/>
          <w:szCs w:val="24"/>
        </w:rPr>
        <w:t>Проведенная комплексная работа по повышению психологического здоровья дошкольников дала положительные результаты, программа «Тропинка к своему Я» прошла успешную апробацию.</w:t>
      </w:r>
    </w:p>
    <w:p w:rsidR="005B79CF" w:rsidRPr="00CC32F7" w:rsidRDefault="005B79CF" w:rsidP="00B55457">
      <w:pPr>
        <w:pStyle w:val="a3"/>
        <w:numPr>
          <w:ilvl w:val="0"/>
          <w:numId w:val="24"/>
        </w:numPr>
        <w:tabs>
          <w:tab w:val="left" w:pos="993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CC32F7">
        <w:rPr>
          <w:rFonts w:ascii="Times New Roman" w:hAnsi="Times New Roman" w:cs="Times New Roman"/>
          <w:sz w:val="24"/>
          <w:szCs w:val="24"/>
        </w:rPr>
        <w:t>Использование активных и интерактивных форм работы с детьми в рамках реализации программы «Тропинка к своему Я» влияет на положительную динамику и повышение уровня их психологического здоровья.</w:t>
      </w:r>
    </w:p>
    <w:p w:rsidR="005B79CF" w:rsidRPr="00CC32F7" w:rsidRDefault="005B79CF" w:rsidP="00B55457">
      <w:pPr>
        <w:pStyle w:val="a3"/>
        <w:numPr>
          <w:ilvl w:val="0"/>
          <w:numId w:val="24"/>
        </w:numPr>
        <w:tabs>
          <w:tab w:val="left" w:pos="993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CC32F7">
        <w:rPr>
          <w:rFonts w:ascii="Times New Roman" w:hAnsi="Times New Roman" w:cs="Times New Roman"/>
          <w:sz w:val="24"/>
          <w:szCs w:val="24"/>
        </w:rPr>
        <w:t>Объединение разнообразных методов и приемов в единое целое в процессе комплексной психолого-педагогической поддержки ребенка позволяет решать развивающие, профилактические и коррекционные задачи программы;</w:t>
      </w:r>
      <w:r w:rsidR="00CE538B">
        <w:rPr>
          <w:rFonts w:ascii="Times New Roman" w:hAnsi="Times New Roman" w:cs="Times New Roman"/>
          <w:sz w:val="24"/>
          <w:szCs w:val="24"/>
        </w:rPr>
        <w:t xml:space="preserve"> </w:t>
      </w:r>
      <w:r w:rsidRPr="00CC32F7">
        <w:rPr>
          <w:rFonts w:ascii="Times New Roman" w:hAnsi="Times New Roman" w:cs="Times New Roman"/>
          <w:sz w:val="24"/>
          <w:szCs w:val="24"/>
        </w:rPr>
        <w:t>включение множества полифункциональных упражнений оказывает на разных детей различное воздействие.</w:t>
      </w:r>
    </w:p>
    <w:p w:rsidR="005B79CF" w:rsidRPr="00CC32F7" w:rsidRDefault="005B79CF" w:rsidP="00B55457">
      <w:pPr>
        <w:pStyle w:val="a3"/>
        <w:numPr>
          <w:ilvl w:val="0"/>
          <w:numId w:val="24"/>
        </w:numPr>
        <w:tabs>
          <w:tab w:val="left" w:pos="993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C32F7">
        <w:rPr>
          <w:rFonts w:ascii="Times New Roman" w:hAnsi="Times New Roman" w:cs="Times New Roman"/>
          <w:sz w:val="24"/>
          <w:szCs w:val="24"/>
        </w:rPr>
        <w:t>Активное профессиональное взаимодействие педагога-психолога с</w:t>
      </w:r>
      <w:r w:rsidR="00EB5465">
        <w:rPr>
          <w:rFonts w:ascii="Times New Roman" w:hAnsi="Times New Roman" w:cs="Times New Roman"/>
          <w:sz w:val="24"/>
          <w:szCs w:val="24"/>
        </w:rPr>
        <w:t xml:space="preserve"> </w:t>
      </w:r>
      <w:r w:rsidRPr="00CC32F7">
        <w:rPr>
          <w:rFonts w:ascii="Times New Roman" w:hAnsi="Times New Roman" w:cs="Times New Roman"/>
          <w:sz w:val="24"/>
          <w:szCs w:val="24"/>
        </w:rPr>
        <w:t xml:space="preserve">педагогами ДОО (воспитатель, учитель-логопед, учитель-дефектолог, и др.) в ходе реализации Программы способствует повышению социального благополучия дошкольников. </w:t>
      </w:r>
    </w:p>
    <w:p w:rsidR="005B79CF" w:rsidRPr="00CC32F7" w:rsidRDefault="005B79CF" w:rsidP="00B55457">
      <w:pPr>
        <w:pStyle w:val="a3"/>
        <w:numPr>
          <w:ilvl w:val="0"/>
          <w:numId w:val="24"/>
        </w:numPr>
        <w:tabs>
          <w:tab w:val="left" w:pos="993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C32F7">
        <w:rPr>
          <w:rFonts w:ascii="Times New Roman" w:hAnsi="Times New Roman" w:cs="Times New Roman"/>
          <w:sz w:val="24"/>
          <w:szCs w:val="24"/>
        </w:rPr>
        <w:t>Тесное сотрудничество с семьями детей «группы риска» в рамках реализации программы «Тропинка к своему Я» повышает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2F7">
        <w:rPr>
          <w:rFonts w:ascii="Times New Roman" w:hAnsi="Times New Roman" w:cs="Times New Roman"/>
          <w:sz w:val="24"/>
          <w:szCs w:val="24"/>
        </w:rPr>
        <w:t>психолого-педагогическую компетентность родителей по вопросам укрепления психологического здоровья у их детей</w:t>
      </w:r>
      <w:r w:rsidR="00EB5465">
        <w:rPr>
          <w:rFonts w:ascii="Times New Roman" w:hAnsi="Times New Roman" w:cs="Times New Roman"/>
          <w:sz w:val="24"/>
          <w:szCs w:val="24"/>
        </w:rPr>
        <w:t xml:space="preserve"> </w:t>
      </w:r>
      <w:r w:rsidRPr="00CC32F7">
        <w:rPr>
          <w:rFonts w:ascii="Times New Roman" w:hAnsi="Times New Roman" w:cs="Times New Roman"/>
          <w:sz w:val="24"/>
          <w:szCs w:val="24"/>
        </w:rPr>
        <w:t>и качество социальной поддержки со стороны родителей и уровень социальной адаптации (благополучия) их детей.</w:t>
      </w:r>
    </w:p>
    <w:p w:rsidR="005B79CF" w:rsidRPr="00CC32F7" w:rsidRDefault="005B79CF" w:rsidP="005B79CF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</w:rPr>
      </w:pPr>
      <w:r w:rsidRPr="00CC32F7">
        <w:rPr>
          <w:rFonts w:ascii="Times New Roman" w:hAnsi="Times New Roman" w:cs="Times New Roman"/>
          <w:b/>
          <w:bCs/>
        </w:rPr>
        <w:t>На перспективу нами поставлены следующие задачи:</w:t>
      </w:r>
    </w:p>
    <w:p w:rsidR="005B79CF" w:rsidRPr="00B55457" w:rsidRDefault="005B79CF" w:rsidP="00B55457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352"/>
        <w:jc w:val="both"/>
        <w:rPr>
          <w:rFonts w:ascii="Times New Roman" w:hAnsi="Times New Roman" w:cs="Times New Roman"/>
          <w:sz w:val="24"/>
          <w:szCs w:val="24"/>
        </w:rPr>
      </w:pPr>
      <w:r w:rsidRPr="00B55457">
        <w:rPr>
          <w:rFonts w:ascii="Times New Roman" w:hAnsi="Times New Roman" w:cs="Times New Roman"/>
          <w:sz w:val="24"/>
          <w:szCs w:val="24"/>
        </w:rPr>
        <w:t>Систематизировать теорию по данной теме в ходе</w:t>
      </w:r>
      <w:r w:rsidR="0059243B">
        <w:rPr>
          <w:rFonts w:ascii="Times New Roman" w:hAnsi="Times New Roman" w:cs="Times New Roman"/>
          <w:sz w:val="24"/>
          <w:szCs w:val="24"/>
        </w:rPr>
        <w:t xml:space="preserve"> </w:t>
      </w:r>
      <w:r w:rsidRPr="00B55457">
        <w:rPr>
          <w:rFonts w:ascii="Times New Roman" w:hAnsi="Times New Roman" w:cs="Times New Roman"/>
          <w:sz w:val="24"/>
          <w:szCs w:val="24"/>
        </w:rPr>
        <w:t>завершающего этапа практической апробации программы</w:t>
      </w:r>
      <w:r w:rsidR="004B17FB">
        <w:rPr>
          <w:rFonts w:ascii="Times New Roman" w:hAnsi="Times New Roman" w:cs="Times New Roman"/>
          <w:sz w:val="24"/>
          <w:szCs w:val="24"/>
        </w:rPr>
        <w:t xml:space="preserve"> «Тропинка к своему Я»</w:t>
      </w:r>
      <w:r w:rsidRPr="00B55457">
        <w:rPr>
          <w:rFonts w:ascii="Times New Roman" w:hAnsi="Times New Roman" w:cs="Times New Roman"/>
          <w:sz w:val="24"/>
          <w:szCs w:val="24"/>
        </w:rPr>
        <w:t>.</w:t>
      </w:r>
    </w:p>
    <w:p w:rsidR="005B79CF" w:rsidRPr="00B55457" w:rsidRDefault="00D4513D" w:rsidP="00B55457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</w:t>
      </w:r>
      <w:r w:rsidR="005B79CF" w:rsidRPr="00B55457">
        <w:rPr>
          <w:rFonts w:ascii="Times New Roman" w:hAnsi="Times New Roman" w:cs="Times New Roman"/>
          <w:sz w:val="24"/>
          <w:szCs w:val="24"/>
        </w:rPr>
        <w:t xml:space="preserve">ть степень эффективности Программы посредством </w:t>
      </w:r>
      <w:r w:rsidR="004B17FB">
        <w:rPr>
          <w:rFonts w:ascii="Times New Roman" w:hAnsi="Times New Roman" w:cs="Times New Roman"/>
          <w:sz w:val="24"/>
          <w:szCs w:val="24"/>
        </w:rPr>
        <w:t xml:space="preserve">сравнительного анализа начальной и </w:t>
      </w:r>
      <w:r w:rsidR="005B79CF" w:rsidRPr="00B55457">
        <w:rPr>
          <w:rFonts w:ascii="Times New Roman" w:hAnsi="Times New Roman" w:cs="Times New Roman"/>
          <w:sz w:val="24"/>
          <w:szCs w:val="24"/>
        </w:rPr>
        <w:t>итогов</w:t>
      </w:r>
      <w:r w:rsidR="004B17FB">
        <w:rPr>
          <w:rFonts w:ascii="Times New Roman" w:hAnsi="Times New Roman" w:cs="Times New Roman"/>
          <w:sz w:val="24"/>
          <w:szCs w:val="24"/>
        </w:rPr>
        <w:t>ой диагностики в мае 2021 года</w:t>
      </w:r>
      <w:r w:rsidR="005B79CF" w:rsidRPr="00B55457">
        <w:rPr>
          <w:rFonts w:ascii="Times New Roman" w:hAnsi="Times New Roman" w:cs="Times New Roman"/>
          <w:sz w:val="24"/>
          <w:szCs w:val="24"/>
        </w:rPr>
        <w:t xml:space="preserve"> метод</w:t>
      </w:r>
      <w:r w:rsidR="004B17FB">
        <w:rPr>
          <w:rFonts w:ascii="Times New Roman" w:hAnsi="Times New Roman" w:cs="Times New Roman"/>
          <w:sz w:val="24"/>
          <w:szCs w:val="24"/>
        </w:rPr>
        <w:t>ами</w:t>
      </w:r>
      <w:r w:rsidR="005B79CF" w:rsidRPr="00B55457">
        <w:rPr>
          <w:rFonts w:ascii="Times New Roman" w:hAnsi="Times New Roman" w:cs="Times New Roman"/>
          <w:sz w:val="24"/>
          <w:szCs w:val="24"/>
        </w:rPr>
        <w:t xml:space="preserve"> математической статистики.</w:t>
      </w:r>
    </w:p>
    <w:p w:rsidR="005B79CF" w:rsidRPr="00B55457" w:rsidRDefault="005B79CF" w:rsidP="00B55457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352"/>
        <w:jc w:val="both"/>
        <w:rPr>
          <w:rFonts w:ascii="Times New Roman" w:hAnsi="Times New Roman" w:cs="Times New Roman"/>
          <w:sz w:val="24"/>
          <w:szCs w:val="24"/>
        </w:rPr>
      </w:pPr>
      <w:r w:rsidRPr="00B55457">
        <w:rPr>
          <w:rFonts w:ascii="Times New Roman" w:hAnsi="Times New Roman" w:cs="Times New Roman"/>
          <w:sz w:val="24"/>
          <w:szCs w:val="24"/>
        </w:rPr>
        <w:lastRenderedPageBreak/>
        <w:t xml:space="preserve">Изучить зависимость между уровнем социальной поддержки со стороны родителей и социальной адаптации (благополучия) детей «группы риска». </w:t>
      </w:r>
    </w:p>
    <w:p w:rsidR="00376304" w:rsidRDefault="00F2659F" w:rsidP="00376304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</w:t>
      </w:r>
      <w:r w:rsidR="004842A9">
        <w:rPr>
          <w:rFonts w:ascii="Times New Roman" w:hAnsi="Times New Roman" w:cs="Times New Roman"/>
          <w:sz w:val="24"/>
          <w:szCs w:val="24"/>
        </w:rPr>
        <w:t>веденной</w:t>
      </w:r>
      <w:r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4842A9">
        <w:rPr>
          <w:rFonts w:ascii="Times New Roman" w:hAnsi="Times New Roman" w:cs="Times New Roman"/>
          <w:sz w:val="24"/>
          <w:szCs w:val="24"/>
        </w:rPr>
        <w:t xml:space="preserve">мы </w:t>
      </w:r>
      <w:r w:rsidR="00BA4D57">
        <w:rPr>
          <w:rFonts w:ascii="Times New Roman" w:hAnsi="Times New Roman" w:cs="Times New Roman"/>
          <w:sz w:val="24"/>
          <w:szCs w:val="24"/>
        </w:rPr>
        <w:t>рекоменд</w:t>
      </w:r>
      <w:r w:rsidR="00F85703">
        <w:rPr>
          <w:rFonts w:ascii="Times New Roman" w:hAnsi="Times New Roman" w:cs="Times New Roman"/>
          <w:sz w:val="24"/>
          <w:szCs w:val="24"/>
        </w:rPr>
        <w:t>уем</w:t>
      </w:r>
      <w:r w:rsidR="00BA4D57">
        <w:rPr>
          <w:rFonts w:ascii="Times New Roman" w:hAnsi="Times New Roman" w:cs="Times New Roman"/>
          <w:sz w:val="24"/>
          <w:szCs w:val="24"/>
        </w:rPr>
        <w:t xml:space="preserve"> педагогам</w:t>
      </w:r>
      <w:r w:rsidR="0037630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6304" w:rsidRPr="00376304" w:rsidRDefault="004842A9" w:rsidP="00B55457">
      <w:pPr>
        <w:pStyle w:val="a3"/>
        <w:numPr>
          <w:ilvl w:val="0"/>
          <w:numId w:val="18"/>
        </w:numPr>
        <w:tabs>
          <w:tab w:val="left" w:pos="426"/>
          <w:tab w:val="left" w:pos="993"/>
        </w:tabs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A4D57">
        <w:rPr>
          <w:rFonts w:ascii="Times New Roman" w:hAnsi="Times New Roman" w:cs="Times New Roman"/>
          <w:sz w:val="24"/>
          <w:szCs w:val="24"/>
        </w:rPr>
        <w:t>спользуйте данную программу как в работе с детьми «группы риска», так и с детьми с ограниченными возможностями здоровья, учитывая их возможности</w:t>
      </w:r>
      <w:r w:rsidR="00D12AA2">
        <w:rPr>
          <w:rFonts w:ascii="Times New Roman" w:hAnsi="Times New Roman" w:cs="Times New Roman"/>
          <w:sz w:val="24"/>
          <w:szCs w:val="24"/>
        </w:rPr>
        <w:t>;</w:t>
      </w:r>
    </w:p>
    <w:p w:rsidR="006E071F" w:rsidRDefault="004842A9" w:rsidP="00B55457">
      <w:pPr>
        <w:pStyle w:val="a3"/>
        <w:numPr>
          <w:ilvl w:val="0"/>
          <w:numId w:val="18"/>
        </w:numPr>
        <w:tabs>
          <w:tab w:val="left" w:pos="426"/>
          <w:tab w:val="left" w:pos="993"/>
        </w:tabs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12AA2">
        <w:rPr>
          <w:rFonts w:ascii="Times New Roman" w:hAnsi="Times New Roman" w:cs="Times New Roman"/>
          <w:sz w:val="24"/>
          <w:szCs w:val="24"/>
        </w:rPr>
        <w:t xml:space="preserve"> организации образовательно-воспитательного процесса </w:t>
      </w:r>
      <w:r w:rsidR="006E071F">
        <w:rPr>
          <w:rFonts w:ascii="Times New Roman" w:hAnsi="Times New Roman" w:cs="Times New Roman"/>
          <w:sz w:val="24"/>
          <w:szCs w:val="24"/>
        </w:rPr>
        <w:t>делайте упор на</w:t>
      </w:r>
      <w:r w:rsidR="00D12AA2">
        <w:rPr>
          <w:rFonts w:ascii="Times New Roman" w:hAnsi="Times New Roman" w:cs="Times New Roman"/>
          <w:sz w:val="24"/>
          <w:szCs w:val="24"/>
        </w:rPr>
        <w:t xml:space="preserve"> групповые формы работы;</w:t>
      </w:r>
    </w:p>
    <w:p w:rsidR="006C6F82" w:rsidRPr="006E071F" w:rsidRDefault="006C6F82" w:rsidP="00B55457">
      <w:pPr>
        <w:pStyle w:val="a3"/>
        <w:numPr>
          <w:ilvl w:val="0"/>
          <w:numId w:val="18"/>
        </w:numPr>
        <w:tabs>
          <w:tab w:val="left" w:pos="426"/>
          <w:tab w:val="left" w:pos="993"/>
        </w:tabs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</w:t>
      </w:r>
      <w:r w:rsidR="004842A9">
        <w:rPr>
          <w:rFonts w:ascii="Times New Roman" w:hAnsi="Times New Roman" w:cs="Times New Roman"/>
          <w:sz w:val="24"/>
          <w:szCs w:val="24"/>
        </w:rPr>
        <w:t>уйте</w:t>
      </w:r>
      <w:r>
        <w:rPr>
          <w:rFonts w:ascii="Times New Roman" w:hAnsi="Times New Roman" w:cs="Times New Roman"/>
          <w:sz w:val="24"/>
          <w:szCs w:val="24"/>
        </w:rPr>
        <w:t xml:space="preserve"> методы психопрофилактики и психокоррекции не только </w:t>
      </w:r>
      <w:r w:rsidR="004842A9">
        <w:rPr>
          <w:rFonts w:ascii="Times New Roman" w:hAnsi="Times New Roman" w:cs="Times New Roman"/>
          <w:sz w:val="24"/>
          <w:szCs w:val="24"/>
        </w:rPr>
        <w:t>в работе педагога-психолога</w:t>
      </w:r>
      <w:r>
        <w:rPr>
          <w:rFonts w:ascii="Times New Roman" w:hAnsi="Times New Roman" w:cs="Times New Roman"/>
          <w:sz w:val="24"/>
          <w:szCs w:val="24"/>
        </w:rPr>
        <w:t>, но и</w:t>
      </w:r>
      <w:r w:rsidRPr="006C6F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повседневной работе </w:t>
      </w:r>
      <w:r w:rsidR="004842A9">
        <w:rPr>
          <w:rFonts w:ascii="Times New Roman" w:hAnsi="Times New Roman" w:cs="Times New Roman"/>
          <w:sz w:val="24"/>
          <w:szCs w:val="24"/>
        </w:rPr>
        <w:t xml:space="preserve">воспитателя </w:t>
      </w:r>
      <w:r>
        <w:rPr>
          <w:rFonts w:ascii="Times New Roman" w:hAnsi="Times New Roman" w:cs="Times New Roman"/>
          <w:sz w:val="24"/>
          <w:szCs w:val="24"/>
        </w:rPr>
        <w:t>с детьми, учитывая их индивидуальные особенности и проблемы;</w:t>
      </w:r>
    </w:p>
    <w:p w:rsidR="00FA30CD" w:rsidRDefault="004842A9" w:rsidP="00B55457">
      <w:pPr>
        <w:pStyle w:val="a3"/>
        <w:numPr>
          <w:ilvl w:val="0"/>
          <w:numId w:val="18"/>
        </w:numPr>
        <w:tabs>
          <w:tab w:val="left" w:pos="426"/>
          <w:tab w:val="left" w:pos="993"/>
        </w:tabs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B2D87">
        <w:rPr>
          <w:rFonts w:ascii="Times New Roman" w:hAnsi="Times New Roman" w:cs="Times New Roman"/>
          <w:sz w:val="24"/>
          <w:szCs w:val="24"/>
        </w:rPr>
        <w:t>родолжайте</w:t>
      </w:r>
      <w:r w:rsidR="00D12AA2" w:rsidRPr="00FA30CD">
        <w:rPr>
          <w:rFonts w:ascii="Times New Roman" w:hAnsi="Times New Roman" w:cs="Times New Roman"/>
          <w:sz w:val="24"/>
          <w:szCs w:val="24"/>
        </w:rPr>
        <w:t xml:space="preserve"> работу по сохранению и укреплению психологического здоровья </w:t>
      </w:r>
      <w:r w:rsidR="006E071F" w:rsidRPr="00FA30CD">
        <w:rPr>
          <w:rFonts w:ascii="Times New Roman" w:hAnsi="Times New Roman" w:cs="Times New Roman"/>
          <w:sz w:val="24"/>
          <w:szCs w:val="24"/>
        </w:rPr>
        <w:t>с детьми 6-7 лет, взяв за основу программу И.Ю. Гуцал, Г.В. Мищенко «Что такое хорошо, что такое плохо?» и не</w:t>
      </w:r>
      <w:r w:rsidR="004B2D87">
        <w:rPr>
          <w:rFonts w:ascii="Times New Roman" w:hAnsi="Times New Roman" w:cs="Times New Roman"/>
          <w:sz w:val="24"/>
          <w:szCs w:val="24"/>
        </w:rPr>
        <w:t>использованный</w:t>
      </w:r>
      <w:r w:rsidR="006E071F" w:rsidRPr="00FA30CD">
        <w:rPr>
          <w:rFonts w:ascii="Times New Roman" w:hAnsi="Times New Roman" w:cs="Times New Roman"/>
          <w:sz w:val="24"/>
          <w:szCs w:val="24"/>
        </w:rPr>
        <w:t xml:space="preserve"> материал </w:t>
      </w:r>
      <w:r w:rsidR="006C6F82" w:rsidRPr="00FA30CD">
        <w:rPr>
          <w:rFonts w:ascii="Times New Roman" w:hAnsi="Times New Roman" w:cs="Times New Roman"/>
          <w:sz w:val="24"/>
          <w:szCs w:val="24"/>
        </w:rPr>
        <w:t xml:space="preserve">для детей 5-6 лет </w:t>
      </w:r>
      <w:r w:rsidR="006E071F" w:rsidRPr="00FA30CD">
        <w:rPr>
          <w:rFonts w:ascii="Times New Roman" w:hAnsi="Times New Roman" w:cs="Times New Roman"/>
          <w:sz w:val="24"/>
          <w:szCs w:val="24"/>
        </w:rPr>
        <w:t>программы О.В. Хухлаевой;</w:t>
      </w:r>
    </w:p>
    <w:p w:rsidR="003C38EC" w:rsidRPr="00FA30CD" w:rsidRDefault="004842A9" w:rsidP="00B55457">
      <w:pPr>
        <w:pStyle w:val="a3"/>
        <w:numPr>
          <w:ilvl w:val="0"/>
          <w:numId w:val="18"/>
        </w:numPr>
        <w:tabs>
          <w:tab w:val="left" w:pos="426"/>
          <w:tab w:val="left" w:pos="993"/>
        </w:tabs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30CD">
        <w:rPr>
          <w:rFonts w:ascii="Times New Roman" w:hAnsi="Times New Roman" w:cs="Times New Roman"/>
          <w:sz w:val="24"/>
          <w:szCs w:val="24"/>
        </w:rPr>
        <w:t>выстраива</w:t>
      </w:r>
      <w:r>
        <w:rPr>
          <w:rFonts w:ascii="Times New Roman" w:hAnsi="Times New Roman" w:cs="Times New Roman"/>
          <w:sz w:val="24"/>
          <w:szCs w:val="24"/>
        </w:rPr>
        <w:t>йте в</w:t>
      </w:r>
      <w:r w:rsidR="00C840B6">
        <w:rPr>
          <w:rFonts w:ascii="Times New Roman" w:hAnsi="Times New Roman" w:cs="Times New Roman"/>
          <w:sz w:val="24"/>
          <w:szCs w:val="24"/>
        </w:rPr>
        <w:t>заимодействие</w:t>
      </w:r>
      <w:r w:rsidR="00376304" w:rsidRPr="00FA30CD">
        <w:rPr>
          <w:rFonts w:ascii="Times New Roman" w:hAnsi="Times New Roman" w:cs="Times New Roman"/>
          <w:sz w:val="24"/>
          <w:szCs w:val="24"/>
        </w:rPr>
        <w:t xml:space="preserve"> с семьями воспитанников с учетом дифференцированного подхода к личностным особенностям родителей проблемных детей.</w:t>
      </w:r>
    </w:p>
    <w:p w:rsidR="00F85703" w:rsidRPr="006A2621" w:rsidRDefault="00F85703" w:rsidP="00F85703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621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F85703" w:rsidRDefault="00F85703" w:rsidP="00F85703">
      <w:pPr>
        <w:pStyle w:val="a3"/>
        <w:numPr>
          <w:ilvl w:val="0"/>
          <w:numId w:val="29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BF4FCD">
        <w:rPr>
          <w:rFonts w:ascii="Times New Roman" w:hAnsi="Times New Roman" w:cs="Times New Roman"/>
          <w:sz w:val="24"/>
          <w:szCs w:val="24"/>
        </w:rPr>
        <w:t>Афанасенкова Е.Л., Васягина Н.Н. Психическое и психологическое здоровье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FCD">
        <w:rPr>
          <w:rFonts w:ascii="Times New Roman" w:hAnsi="Times New Roman" w:cs="Times New Roman"/>
          <w:sz w:val="24"/>
          <w:szCs w:val="24"/>
        </w:rPr>
        <w:t>структуре личности педагога // Психическое здоровье. М.. 2019. № 1. С. 49 – 59.</w:t>
      </w:r>
    </w:p>
    <w:p w:rsidR="00F85703" w:rsidRDefault="00F85703" w:rsidP="00F85703">
      <w:pPr>
        <w:pStyle w:val="a3"/>
        <w:numPr>
          <w:ilvl w:val="0"/>
          <w:numId w:val="29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BF4FCD">
        <w:rPr>
          <w:rFonts w:ascii="Times New Roman" w:hAnsi="Times New Roman" w:cs="Times New Roman"/>
          <w:sz w:val="24"/>
          <w:szCs w:val="24"/>
        </w:rPr>
        <w:t>Баева И.А. Психологическая безопасность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FCD">
        <w:rPr>
          <w:rFonts w:ascii="Times New Roman" w:hAnsi="Times New Roman" w:cs="Times New Roman"/>
          <w:sz w:val="24"/>
          <w:szCs w:val="24"/>
        </w:rPr>
        <w:t>среды как ресурс психического здоровья субъектов образования //Психологическая наука и образование. 2012. № 4. С. 11-17.</w:t>
      </w:r>
    </w:p>
    <w:p w:rsidR="00F85703" w:rsidRDefault="00F85703" w:rsidP="00F85703">
      <w:pPr>
        <w:pStyle w:val="a3"/>
        <w:numPr>
          <w:ilvl w:val="0"/>
          <w:numId w:val="29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BF4FCD">
        <w:rPr>
          <w:rFonts w:ascii="Times New Roman" w:hAnsi="Times New Roman" w:cs="Times New Roman"/>
          <w:sz w:val="24"/>
          <w:szCs w:val="24"/>
        </w:rPr>
        <w:t>Денисова Н. Д. Диагностика эмоционально-личностного развития дошкольников 3-7 лет / сост. Н. Д. Денисова. Волгоград, 2014.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FCD">
        <w:rPr>
          <w:rFonts w:ascii="Times New Roman" w:hAnsi="Times New Roman" w:cs="Times New Roman"/>
          <w:sz w:val="24"/>
          <w:szCs w:val="24"/>
        </w:rPr>
        <w:t>202 с.</w:t>
      </w:r>
    </w:p>
    <w:p w:rsidR="00F85703" w:rsidRDefault="00F85703" w:rsidP="00F85703">
      <w:pPr>
        <w:pStyle w:val="a3"/>
        <w:numPr>
          <w:ilvl w:val="0"/>
          <w:numId w:val="29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BF4FCD">
        <w:rPr>
          <w:rFonts w:ascii="Times New Roman" w:hAnsi="Times New Roman" w:cs="Times New Roman"/>
          <w:sz w:val="24"/>
          <w:szCs w:val="24"/>
        </w:rPr>
        <w:t>Дубровина И.В. Психическое и психологическое здоровье в</w:t>
      </w:r>
      <w:r w:rsidRPr="00BF4FCD">
        <w:rPr>
          <w:rFonts w:ascii="Times New Roman" w:hAnsi="Times New Roman" w:cs="Times New Roman"/>
          <w:sz w:val="24"/>
          <w:szCs w:val="24"/>
        </w:rPr>
        <w:br/>
        <w:t>контексте психологической культуры личности // Вестник практической психологии образования. 2009. № 3. С. 17-21.</w:t>
      </w:r>
    </w:p>
    <w:p w:rsidR="00F85703" w:rsidRDefault="00F85703" w:rsidP="00F85703">
      <w:pPr>
        <w:pStyle w:val="a3"/>
        <w:numPr>
          <w:ilvl w:val="0"/>
          <w:numId w:val="29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BF4FCD">
        <w:rPr>
          <w:rFonts w:ascii="Times New Roman" w:hAnsi="Times New Roman" w:cs="Times New Roman"/>
          <w:sz w:val="24"/>
          <w:szCs w:val="24"/>
        </w:rPr>
        <w:t>Захаров А. И. Семейное воспитание личности и его дефекты</w:t>
      </w:r>
      <w:r w:rsidRPr="00BF4FCD">
        <w:rPr>
          <w:rFonts w:ascii="Times New Roman" w:hAnsi="Times New Roman" w:cs="Times New Roman"/>
          <w:sz w:val="24"/>
          <w:szCs w:val="24"/>
        </w:rPr>
        <w:br/>
        <w:t>// В кн.: Социальная психология личности. Л., 1974. С. 112-118.</w:t>
      </w:r>
    </w:p>
    <w:p w:rsidR="00486D4C" w:rsidRDefault="00F85703" w:rsidP="00486D4C">
      <w:pPr>
        <w:pStyle w:val="a3"/>
        <w:numPr>
          <w:ilvl w:val="0"/>
          <w:numId w:val="29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BF4FCD">
        <w:rPr>
          <w:rFonts w:ascii="Times New Roman" w:hAnsi="Times New Roman" w:cs="Times New Roman"/>
          <w:sz w:val="24"/>
          <w:szCs w:val="24"/>
        </w:rPr>
        <w:t>Середенко П. В. Психолого-педагогическое исследование: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FCD">
        <w:rPr>
          <w:rFonts w:ascii="Times New Roman" w:hAnsi="Times New Roman" w:cs="Times New Roman"/>
          <w:sz w:val="24"/>
          <w:szCs w:val="24"/>
        </w:rPr>
        <w:t>методология и методы: уч. пособие. Южно-Сахалинск, 2010.</w:t>
      </w:r>
    </w:p>
    <w:p w:rsidR="003C38EC" w:rsidRPr="00486D4C" w:rsidRDefault="00F85703" w:rsidP="00486D4C">
      <w:pPr>
        <w:pStyle w:val="a3"/>
        <w:numPr>
          <w:ilvl w:val="0"/>
          <w:numId w:val="29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486D4C">
        <w:rPr>
          <w:rFonts w:ascii="Times New Roman" w:hAnsi="Times New Roman" w:cs="Times New Roman"/>
          <w:sz w:val="24"/>
          <w:szCs w:val="24"/>
        </w:rPr>
        <w:t>Хухлаева О.В., Хухлаев О.Е., Первушина И.М. Тропинка к своему Я. Как сохранить психологическое здоровье дошкольников. 8-е изд. испр. М., 2017.</w:t>
      </w:r>
    </w:p>
    <w:sectPr w:rsidR="003C38EC" w:rsidRPr="00486D4C" w:rsidSect="006A204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024" w:rsidRDefault="00920024" w:rsidP="006A2047">
      <w:pPr>
        <w:spacing w:line="240" w:lineRule="auto"/>
      </w:pPr>
      <w:r>
        <w:separator/>
      </w:r>
    </w:p>
  </w:endnote>
  <w:endnote w:type="continuationSeparator" w:id="1">
    <w:p w:rsidR="00920024" w:rsidRDefault="00920024" w:rsidP="006A204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024" w:rsidRDefault="00920024" w:rsidP="006A2047">
      <w:pPr>
        <w:spacing w:line="240" w:lineRule="auto"/>
      </w:pPr>
      <w:r>
        <w:separator/>
      </w:r>
    </w:p>
  </w:footnote>
  <w:footnote w:type="continuationSeparator" w:id="1">
    <w:p w:rsidR="00920024" w:rsidRDefault="00920024" w:rsidP="006A204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7506263"/>
      <w:docPartObj>
        <w:docPartGallery w:val="Page Numbers (Top of Page)"/>
        <w:docPartUnique/>
      </w:docPartObj>
    </w:sdtPr>
    <w:sdtContent>
      <w:p w:rsidR="006C6F82" w:rsidRDefault="000C1696">
        <w:pPr>
          <w:pStyle w:val="a8"/>
          <w:jc w:val="center"/>
        </w:pPr>
        <w:fldSimple w:instr="PAGE   \* MERGEFORMAT">
          <w:r w:rsidR="004B17FB">
            <w:rPr>
              <w:noProof/>
            </w:rPr>
            <w:t>7</w:t>
          </w:r>
        </w:fldSimple>
      </w:p>
    </w:sdtContent>
  </w:sdt>
  <w:p w:rsidR="006C6F82" w:rsidRDefault="006C6F8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680"/>
    <w:multiLevelType w:val="hybridMultilevel"/>
    <w:tmpl w:val="C2140B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60AE8"/>
    <w:multiLevelType w:val="hybridMultilevel"/>
    <w:tmpl w:val="0EE000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4D2479"/>
    <w:multiLevelType w:val="hybridMultilevel"/>
    <w:tmpl w:val="EDEE80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10421"/>
    <w:multiLevelType w:val="hybridMultilevel"/>
    <w:tmpl w:val="258AA19A"/>
    <w:lvl w:ilvl="0" w:tplc="DC262C0C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C8070B"/>
    <w:multiLevelType w:val="hybridMultilevel"/>
    <w:tmpl w:val="B838CB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5C3C4F"/>
    <w:multiLevelType w:val="hybridMultilevel"/>
    <w:tmpl w:val="CA386D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082A4D"/>
    <w:multiLevelType w:val="hybridMultilevel"/>
    <w:tmpl w:val="0FE65A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280E05"/>
    <w:multiLevelType w:val="hybridMultilevel"/>
    <w:tmpl w:val="FB7200A0"/>
    <w:lvl w:ilvl="0" w:tplc="0419000F">
      <w:start w:val="1"/>
      <w:numFmt w:val="decimal"/>
      <w:lvlText w:val="%1."/>
      <w:lvlJc w:val="left"/>
      <w:pPr>
        <w:ind w:left="357" w:hanging="360"/>
      </w:p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>
    <w:nsid w:val="27AE797B"/>
    <w:multiLevelType w:val="hybridMultilevel"/>
    <w:tmpl w:val="FF982B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3A6C0D"/>
    <w:multiLevelType w:val="hybridMultilevel"/>
    <w:tmpl w:val="F0CC70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850654"/>
    <w:multiLevelType w:val="hybridMultilevel"/>
    <w:tmpl w:val="B52A90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8A80CCA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CD3667"/>
    <w:multiLevelType w:val="hybridMultilevel"/>
    <w:tmpl w:val="8B20E862"/>
    <w:lvl w:ilvl="0" w:tplc="E03C074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A806DE"/>
    <w:multiLevelType w:val="hybridMultilevel"/>
    <w:tmpl w:val="5576E3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C33506C"/>
    <w:multiLevelType w:val="hybridMultilevel"/>
    <w:tmpl w:val="265CFE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841E47"/>
    <w:multiLevelType w:val="hybridMultilevel"/>
    <w:tmpl w:val="A69C28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415D50"/>
    <w:multiLevelType w:val="hybridMultilevel"/>
    <w:tmpl w:val="13E832A6"/>
    <w:lvl w:ilvl="0" w:tplc="0419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E573D4"/>
    <w:multiLevelType w:val="multilevel"/>
    <w:tmpl w:val="9F8421E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47AE31EF"/>
    <w:multiLevelType w:val="hybridMultilevel"/>
    <w:tmpl w:val="FF982B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8DC712F"/>
    <w:multiLevelType w:val="hybridMultilevel"/>
    <w:tmpl w:val="C5D873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90224B4"/>
    <w:multiLevelType w:val="hybridMultilevel"/>
    <w:tmpl w:val="7178A2C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D311AEC"/>
    <w:multiLevelType w:val="hybridMultilevel"/>
    <w:tmpl w:val="EB2CAA62"/>
    <w:lvl w:ilvl="0" w:tplc="02F83CD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515E5B"/>
    <w:multiLevelType w:val="hybridMultilevel"/>
    <w:tmpl w:val="C5D873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2C635DC"/>
    <w:multiLevelType w:val="hybridMultilevel"/>
    <w:tmpl w:val="BFBAC5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186EC3"/>
    <w:multiLevelType w:val="hybridMultilevel"/>
    <w:tmpl w:val="E47ABD80"/>
    <w:lvl w:ilvl="0" w:tplc="02F83CD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7BC03C1"/>
    <w:multiLevelType w:val="hybridMultilevel"/>
    <w:tmpl w:val="618C8F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B022A82"/>
    <w:multiLevelType w:val="hybridMultilevel"/>
    <w:tmpl w:val="F00E0B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7E3328"/>
    <w:multiLevelType w:val="hybridMultilevel"/>
    <w:tmpl w:val="951A8EDA"/>
    <w:lvl w:ilvl="0" w:tplc="04190001">
      <w:start w:val="1"/>
      <w:numFmt w:val="bullet"/>
      <w:lvlText w:val=""/>
      <w:lvlJc w:val="left"/>
      <w:pPr>
        <w:ind w:left="11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27">
    <w:nsid w:val="767658F5"/>
    <w:multiLevelType w:val="hybridMultilevel"/>
    <w:tmpl w:val="188046E8"/>
    <w:lvl w:ilvl="0" w:tplc="BA224AA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FF64757"/>
    <w:multiLevelType w:val="hybridMultilevel"/>
    <w:tmpl w:val="23467D2C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6"/>
  </w:num>
  <w:num w:numId="2">
    <w:abstractNumId w:val="4"/>
  </w:num>
  <w:num w:numId="3">
    <w:abstractNumId w:val="26"/>
  </w:num>
  <w:num w:numId="4">
    <w:abstractNumId w:val="18"/>
  </w:num>
  <w:num w:numId="5">
    <w:abstractNumId w:val="21"/>
  </w:num>
  <w:num w:numId="6">
    <w:abstractNumId w:val="19"/>
  </w:num>
  <w:num w:numId="7">
    <w:abstractNumId w:val="17"/>
  </w:num>
  <w:num w:numId="8">
    <w:abstractNumId w:val="20"/>
  </w:num>
  <w:num w:numId="9">
    <w:abstractNumId w:val="23"/>
  </w:num>
  <w:num w:numId="10">
    <w:abstractNumId w:val="3"/>
  </w:num>
  <w:num w:numId="11">
    <w:abstractNumId w:val="14"/>
  </w:num>
  <w:num w:numId="12">
    <w:abstractNumId w:val="25"/>
  </w:num>
  <w:num w:numId="13">
    <w:abstractNumId w:val="0"/>
  </w:num>
  <w:num w:numId="14">
    <w:abstractNumId w:val="2"/>
  </w:num>
  <w:num w:numId="15">
    <w:abstractNumId w:val="6"/>
  </w:num>
  <w:num w:numId="16">
    <w:abstractNumId w:val="5"/>
  </w:num>
  <w:num w:numId="17">
    <w:abstractNumId w:val="8"/>
  </w:num>
  <w:num w:numId="18">
    <w:abstractNumId w:val="11"/>
  </w:num>
  <w:num w:numId="19">
    <w:abstractNumId w:val="13"/>
  </w:num>
  <w:num w:numId="20">
    <w:abstractNumId w:val="27"/>
  </w:num>
  <w:num w:numId="21">
    <w:abstractNumId w:val="7"/>
  </w:num>
  <w:num w:numId="22">
    <w:abstractNumId w:val="9"/>
  </w:num>
  <w:num w:numId="23">
    <w:abstractNumId w:val="22"/>
  </w:num>
  <w:num w:numId="24">
    <w:abstractNumId w:val="15"/>
  </w:num>
  <w:num w:numId="25">
    <w:abstractNumId w:val="10"/>
  </w:num>
  <w:num w:numId="26">
    <w:abstractNumId w:val="12"/>
  </w:num>
  <w:num w:numId="27">
    <w:abstractNumId w:val="1"/>
  </w:num>
  <w:num w:numId="28">
    <w:abstractNumId w:val="24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4C43"/>
    <w:rsid w:val="000602EF"/>
    <w:rsid w:val="00062FCD"/>
    <w:rsid w:val="00063C25"/>
    <w:rsid w:val="000661DF"/>
    <w:rsid w:val="00067032"/>
    <w:rsid w:val="000B1B5E"/>
    <w:rsid w:val="000B242A"/>
    <w:rsid w:val="000B691F"/>
    <w:rsid w:val="000C1696"/>
    <w:rsid w:val="000D706C"/>
    <w:rsid w:val="000F627A"/>
    <w:rsid w:val="000F7318"/>
    <w:rsid w:val="001427AF"/>
    <w:rsid w:val="00144913"/>
    <w:rsid w:val="00151A47"/>
    <w:rsid w:val="0015355E"/>
    <w:rsid w:val="00154288"/>
    <w:rsid w:val="0015516A"/>
    <w:rsid w:val="001666A5"/>
    <w:rsid w:val="00175092"/>
    <w:rsid w:val="001856C2"/>
    <w:rsid w:val="0019349D"/>
    <w:rsid w:val="00193DD3"/>
    <w:rsid w:val="00194B91"/>
    <w:rsid w:val="001B0C6A"/>
    <w:rsid w:val="001B56B4"/>
    <w:rsid w:val="001D197B"/>
    <w:rsid w:val="001E4EEF"/>
    <w:rsid w:val="001F6F14"/>
    <w:rsid w:val="002046AD"/>
    <w:rsid w:val="00214823"/>
    <w:rsid w:val="002358DC"/>
    <w:rsid w:val="00242ABA"/>
    <w:rsid w:val="00245BDC"/>
    <w:rsid w:val="00265E0F"/>
    <w:rsid w:val="00275845"/>
    <w:rsid w:val="0027709D"/>
    <w:rsid w:val="002A49A1"/>
    <w:rsid w:val="002C11F8"/>
    <w:rsid w:val="002D06C2"/>
    <w:rsid w:val="002D08AE"/>
    <w:rsid w:val="002D1643"/>
    <w:rsid w:val="002E4F77"/>
    <w:rsid w:val="002F57DD"/>
    <w:rsid w:val="00305182"/>
    <w:rsid w:val="00315134"/>
    <w:rsid w:val="00336AA1"/>
    <w:rsid w:val="0034358F"/>
    <w:rsid w:val="0036078D"/>
    <w:rsid w:val="0037264A"/>
    <w:rsid w:val="00373774"/>
    <w:rsid w:val="00374E15"/>
    <w:rsid w:val="00376304"/>
    <w:rsid w:val="00383DE1"/>
    <w:rsid w:val="003C38EC"/>
    <w:rsid w:val="003D190B"/>
    <w:rsid w:val="003D2060"/>
    <w:rsid w:val="00410689"/>
    <w:rsid w:val="004340B8"/>
    <w:rsid w:val="00437470"/>
    <w:rsid w:val="00450040"/>
    <w:rsid w:val="0046271F"/>
    <w:rsid w:val="004827BF"/>
    <w:rsid w:val="004842A9"/>
    <w:rsid w:val="00486080"/>
    <w:rsid w:val="00486D4C"/>
    <w:rsid w:val="004B17FB"/>
    <w:rsid w:val="004B2D87"/>
    <w:rsid w:val="004C347B"/>
    <w:rsid w:val="004E1D36"/>
    <w:rsid w:val="004F2BCE"/>
    <w:rsid w:val="00507DD6"/>
    <w:rsid w:val="005208E4"/>
    <w:rsid w:val="00533BF9"/>
    <w:rsid w:val="00545EF2"/>
    <w:rsid w:val="00554D10"/>
    <w:rsid w:val="00557839"/>
    <w:rsid w:val="00567F02"/>
    <w:rsid w:val="0057340C"/>
    <w:rsid w:val="0059243B"/>
    <w:rsid w:val="005B1483"/>
    <w:rsid w:val="005B55A6"/>
    <w:rsid w:val="005B568B"/>
    <w:rsid w:val="005B79CF"/>
    <w:rsid w:val="005C409D"/>
    <w:rsid w:val="005C4E23"/>
    <w:rsid w:val="005D6E44"/>
    <w:rsid w:val="005F02B8"/>
    <w:rsid w:val="005F2F9E"/>
    <w:rsid w:val="0061210F"/>
    <w:rsid w:val="00613250"/>
    <w:rsid w:val="00616664"/>
    <w:rsid w:val="00616A08"/>
    <w:rsid w:val="006265EF"/>
    <w:rsid w:val="006444CC"/>
    <w:rsid w:val="00667A35"/>
    <w:rsid w:val="00681F5C"/>
    <w:rsid w:val="0068428A"/>
    <w:rsid w:val="006A2047"/>
    <w:rsid w:val="006A2621"/>
    <w:rsid w:val="006C321A"/>
    <w:rsid w:val="006C6F82"/>
    <w:rsid w:val="006E071F"/>
    <w:rsid w:val="006E47D5"/>
    <w:rsid w:val="006E700F"/>
    <w:rsid w:val="00700955"/>
    <w:rsid w:val="00714A75"/>
    <w:rsid w:val="00725A54"/>
    <w:rsid w:val="00726D73"/>
    <w:rsid w:val="00731E6B"/>
    <w:rsid w:val="0073519B"/>
    <w:rsid w:val="00747BEF"/>
    <w:rsid w:val="007553F1"/>
    <w:rsid w:val="00757967"/>
    <w:rsid w:val="00786955"/>
    <w:rsid w:val="00786961"/>
    <w:rsid w:val="007965B9"/>
    <w:rsid w:val="007B2330"/>
    <w:rsid w:val="007B6DBD"/>
    <w:rsid w:val="007C4AA1"/>
    <w:rsid w:val="007D0E6F"/>
    <w:rsid w:val="00815441"/>
    <w:rsid w:val="00820EC2"/>
    <w:rsid w:val="00822E58"/>
    <w:rsid w:val="00845007"/>
    <w:rsid w:val="0084731D"/>
    <w:rsid w:val="008727DA"/>
    <w:rsid w:val="00872CD2"/>
    <w:rsid w:val="00882936"/>
    <w:rsid w:val="008959CA"/>
    <w:rsid w:val="008A014C"/>
    <w:rsid w:val="008B1074"/>
    <w:rsid w:val="008B15ED"/>
    <w:rsid w:val="008B6719"/>
    <w:rsid w:val="008B7701"/>
    <w:rsid w:val="008C5119"/>
    <w:rsid w:val="008D124D"/>
    <w:rsid w:val="008D4E88"/>
    <w:rsid w:val="008D7049"/>
    <w:rsid w:val="00905D51"/>
    <w:rsid w:val="00906B88"/>
    <w:rsid w:val="00907D97"/>
    <w:rsid w:val="00920024"/>
    <w:rsid w:val="009309A0"/>
    <w:rsid w:val="00930E64"/>
    <w:rsid w:val="00934486"/>
    <w:rsid w:val="0094448D"/>
    <w:rsid w:val="009763DD"/>
    <w:rsid w:val="00994238"/>
    <w:rsid w:val="009A3A82"/>
    <w:rsid w:val="009B180D"/>
    <w:rsid w:val="009C3AE3"/>
    <w:rsid w:val="009C4786"/>
    <w:rsid w:val="00A177F4"/>
    <w:rsid w:val="00A17DE4"/>
    <w:rsid w:val="00A25BCE"/>
    <w:rsid w:val="00A37952"/>
    <w:rsid w:val="00A600A4"/>
    <w:rsid w:val="00A7323F"/>
    <w:rsid w:val="00AA3915"/>
    <w:rsid w:val="00AB045A"/>
    <w:rsid w:val="00AC1E6E"/>
    <w:rsid w:val="00AD3FE9"/>
    <w:rsid w:val="00AE360D"/>
    <w:rsid w:val="00AF009A"/>
    <w:rsid w:val="00B00CBD"/>
    <w:rsid w:val="00B1050D"/>
    <w:rsid w:val="00B111CF"/>
    <w:rsid w:val="00B12EAB"/>
    <w:rsid w:val="00B15A60"/>
    <w:rsid w:val="00B16837"/>
    <w:rsid w:val="00B26CD6"/>
    <w:rsid w:val="00B3317A"/>
    <w:rsid w:val="00B37004"/>
    <w:rsid w:val="00B55457"/>
    <w:rsid w:val="00B70849"/>
    <w:rsid w:val="00B94C43"/>
    <w:rsid w:val="00BA1A95"/>
    <w:rsid w:val="00BA4D57"/>
    <w:rsid w:val="00BC065E"/>
    <w:rsid w:val="00BD3315"/>
    <w:rsid w:val="00BE5066"/>
    <w:rsid w:val="00C02A10"/>
    <w:rsid w:val="00C21EE4"/>
    <w:rsid w:val="00C4653D"/>
    <w:rsid w:val="00C46B05"/>
    <w:rsid w:val="00C47385"/>
    <w:rsid w:val="00C50627"/>
    <w:rsid w:val="00C829DF"/>
    <w:rsid w:val="00C840B6"/>
    <w:rsid w:val="00CA2972"/>
    <w:rsid w:val="00CA3B83"/>
    <w:rsid w:val="00CA4E8B"/>
    <w:rsid w:val="00CC6B83"/>
    <w:rsid w:val="00CE520E"/>
    <w:rsid w:val="00CE538B"/>
    <w:rsid w:val="00CE7E40"/>
    <w:rsid w:val="00CF231B"/>
    <w:rsid w:val="00D12AA2"/>
    <w:rsid w:val="00D172F0"/>
    <w:rsid w:val="00D17DD0"/>
    <w:rsid w:val="00D244C0"/>
    <w:rsid w:val="00D433C1"/>
    <w:rsid w:val="00D4513D"/>
    <w:rsid w:val="00D45200"/>
    <w:rsid w:val="00D64157"/>
    <w:rsid w:val="00D85AD4"/>
    <w:rsid w:val="00D91D86"/>
    <w:rsid w:val="00DA1F50"/>
    <w:rsid w:val="00DB0D90"/>
    <w:rsid w:val="00DB5CC6"/>
    <w:rsid w:val="00DC72B3"/>
    <w:rsid w:val="00DD054F"/>
    <w:rsid w:val="00DE779A"/>
    <w:rsid w:val="00DF1DBB"/>
    <w:rsid w:val="00DF3165"/>
    <w:rsid w:val="00DF5C6F"/>
    <w:rsid w:val="00E44C1E"/>
    <w:rsid w:val="00E45417"/>
    <w:rsid w:val="00E64E6D"/>
    <w:rsid w:val="00E84566"/>
    <w:rsid w:val="00E86704"/>
    <w:rsid w:val="00E93BBC"/>
    <w:rsid w:val="00EA6F90"/>
    <w:rsid w:val="00EB5465"/>
    <w:rsid w:val="00ED3E2D"/>
    <w:rsid w:val="00ED48B4"/>
    <w:rsid w:val="00EE3734"/>
    <w:rsid w:val="00EF3B92"/>
    <w:rsid w:val="00F1259C"/>
    <w:rsid w:val="00F2659F"/>
    <w:rsid w:val="00F46E7D"/>
    <w:rsid w:val="00F55E43"/>
    <w:rsid w:val="00F56F0C"/>
    <w:rsid w:val="00F85079"/>
    <w:rsid w:val="00F85703"/>
    <w:rsid w:val="00F94E6A"/>
    <w:rsid w:val="00FA30CD"/>
    <w:rsid w:val="00FB0096"/>
    <w:rsid w:val="00FB6384"/>
    <w:rsid w:val="00FB7237"/>
    <w:rsid w:val="00FC3436"/>
    <w:rsid w:val="00FC5555"/>
    <w:rsid w:val="00FD5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C43"/>
    <w:pPr>
      <w:widowControl w:val="0"/>
      <w:autoSpaceDE w:val="0"/>
      <w:autoSpaceDN w:val="0"/>
      <w:adjustRightInd w:val="0"/>
      <w:spacing w:line="360" w:lineRule="auto"/>
      <w:ind w:firstLine="0"/>
      <w:jc w:val="left"/>
    </w:pPr>
    <w:rPr>
      <w:rFonts w:ascii="Times New Roman CYR" w:eastAsiaTheme="minorEastAsia" w:hAnsi="Times New Roman CYR" w:cs="Times New Roman CYR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8696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basedOn w:val="a0"/>
    <w:link w:val="a3"/>
    <w:uiPriority w:val="34"/>
    <w:rsid w:val="00786961"/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55E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E43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A1F50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A204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2047"/>
    <w:rPr>
      <w:rFonts w:ascii="Times New Roman CYR" w:eastAsiaTheme="minorEastAsia" w:hAnsi="Times New Roman CYR" w:cs="Times New Roman CYR"/>
      <w:sz w:val="24"/>
      <w:lang w:eastAsia="ru-RU"/>
    </w:rPr>
  </w:style>
  <w:style w:type="paragraph" w:styleId="aa">
    <w:name w:val="footer"/>
    <w:basedOn w:val="a"/>
    <w:link w:val="ab"/>
    <w:uiPriority w:val="99"/>
    <w:unhideWhenUsed/>
    <w:rsid w:val="006A204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2047"/>
    <w:rPr>
      <w:rFonts w:ascii="Times New Roman CYR" w:eastAsiaTheme="minorEastAsia" w:hAnsi="Times New Roman CYR" w:cs="Times New Roman CYR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626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685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98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180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echka.43492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C66E7-4999-4B0B-B218-B9468AE5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2754</TotalTime>
  <Pages>7</Pages>
  <Words>2404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Пользователь Windows</cp:lastModifiedBy>
  <cp:revision>50</cp:revision>
  <cp:lastPrinted>2021-02-09T22:21:00Z</cp:lastPrinted>
  <dcterms:created xsi:type="dcterms:W3CDTF">2016-01-19T04:00:00Z</dcterms:created>
  <dcterms:modified xsi:type="dcterms:W3CDTF">2021-03-12T01:47:00Z</dcterms:modified>
</cp:coreProperties>
</file>